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5E03" w14:textId="1A67F6A9" w:rsidR="00E423F6" w:rsidRPr="000473D9" w:rsidRDefault="002941B9" w:rsidP="003A562B">
      <w:pPr>
        <w:jc w:val="center"/>
        <w:rPr>
          <w:rFonts w:ascii="Calibri" w:hAnsi="Calibri" w:cs="Calibri"/>
          <w:sz w:val="26"/>
          <w:szCs w:val="26"/>
          <w:lang w:val="sr-Latn-ME"/>
        </w:rPr>
      </w:pPr>
      <w:r w:rsidRPr="000473D9">
        <w:rPr>
          <w:rFonts w:ascii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216E72A9" wp14:editId="2189257B">
            <wp:extent cx="1657350" cy="1530942"/>
            <wp:effectExtent l="0" t="0" r="0" b="0"/>
            <wp:docPr id="4" name="Immagine 4" descr="\\server01\Cartelle condivise\RAMPINI\Condivisione Ambasciatore-Consigliere\NUOVO LOGO MAECI E REGOLE UTILIZZO\LOGO - ITA ENG\italiano\8 MAECI-ambasciata-italia-V-IT-01-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01\Cartelle condivise\RAMPINI\Condivisione Ambasciatore-Consigliere\NUOVO LOGO MAECI E REGOLE UTILIZZO\LOGO - ITA ENG\italiano\8 MAECI-ambasciata-italia-V-IT-01-9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807" cy="153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162C2" w14:textId="77777777" w:rsidR="00BD7F5C" w:rsidRDefault="00203E94" w:rsidP="003A562B">
      <w:pPr>
        <w:jc w:val="center"/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JAVNI POZIV </w:t>
      </w:r>
    </w:p>
    <w:p w14:paraId="72B1AD13" w14:textId="770C4ADE" w:rsidR="00A75806" w:rsidRPr="000473D9" w:rsidRDefault="00203E94" w:rsidP="007D0266">
      <w:pPr>
        <w:jc w:val="center"/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ZA</w:t>
      </w:r>
      <w:r w:rsidR="00BD7F5C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PONUDE </w:t>
      </w:r>
      <w:r w:rsidR="00BD7F5C">
        <w:rPr>
          <w:rFonts w:ascii="Calibri" w:hAnsi="Calibri" w:cs="Calibri"/>
          <w:b/>
          <w:bCs/>
          <w:spacing w:val="20"/>
          <w:sz w:val="26"/>
          <w:szCs w:val="26"/>
        </w:rPr>
        <w:t>Z</w:t>
      </w:r>
      <w:r w:rsidR="00BD7F5C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A SPONZORSTVO</w:t>
      </w: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</w:t>
      </w:r>
      <w:r w:rsidR="00BD7F5C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AKTIVNOSTI ORGANIZOVANIH POVODOM PROSLAVE DANA DRŽAVNOSTI ITALIJE 2026. GOD. I </w:t>
      </w:r>
      <w:bookmarkStart w:id="0" w:name="_Hlk223011280"/>
      <w:r w:rsidR="00BD7F5C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EVENTUALNIH DRUGIH </w:t>
      </w:r>
      <w:r w:rsidR="003C15DB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DOGAĐAJA IZ INTEGRISANOG PROGRAMA PROMOCIJE</w:t>
      </w:r>
      <w:r w:rsidR="007D0266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AMBASADE ITALIJE U CRNOJ GORI</w:t>
      </w:r>
    </w:p>
    <w:bookmarkEnd w:id="0"/>
    <w:p w14:paraId="2549A0B9" w14:textId="77777777" w:rsidR="0062451C" w:rsidRPr="000473D9" w:rsidRDefault="0062451C" w:rsidP="00A75806">
      <w:pPr>
        <w:jc w:val="center"/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</w:pPr>
    </w:p>
    <w:p w14:paraId="14A7A590" w14:textId="4C3663F8" w:rsidR="003A562B" w:rsidRPr="000473D9" w:rsidRDefault="00203E94" w:rsidP="003A562B">
      <w:pPr>
        <w:jc w:val="center"/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Ambasador Italije u Crnoj Gori</w:t>
      </w:r>
    </w:p>
    <w:p w14:paraId="7E873C4E" w14:textId="77777777" w:rsidR="0062451C" w:rsidRPr="000473D9" w:rsidRDefault="0062451C" w:rsidP="003A562B">
      <w:pPr>
        <w:jc w:val="center"/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</w:pPr>
    </w:p>
    <w:p w14:paraId="587BF12E" w14:textId="77777777" w:rsidR="00203E94" w:rsidRPr="000473D9" w:rsidRDefault="00203E94" w:rsidP="003A562B">
      <w:pPr>
        <w:ind w:left="1416" w:hanging="1416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UZIMAJUĆI</w:t>
      </w: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ab/>
        <w:t xml:space="preserve"> U OBZIR</w:t>
      </w:r>
      <w:r w:rsidR="003A562B"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</w:p>
    <w:p w14:paraId="252188FA" w14:textId="2111A323" w:rsidR="009D05E2" w:rsidRPr="000473D9" w:rsidRDefault="00624733" w:rsidP="00E32EE0">
      <w:pPr>
        <w:jc w:val="both"/>
        <w:rPr>
          <w:rFonts w:ascii="Calibri" w:hAnsi="Calibri" w:cs="Calibri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Član </w:t>
      </w:r>
      <w:r w:rsidR="003A562B" w:rsidRPr="000473D9">
        <w:rPr>
          <w:rFonts w:ascii="Calibri" w:hAnsi="Calibri" w:cs="Calibri"/>
          <w:spacing w:val="20"/>
          <w:sz w:val="26"/>
          <w:szCs w:val="26"/>
          <w:lang w:val="sr-Latn-ME"/>
        </w:rPr>
        <w:t>43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. Zakona od</w:t>
      </w:r>
      <w:r w:rsidR="003A562B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27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.</w:t>
      </w:r>
      <w:r w:rsidR="003A562B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0473D9" w:rsidRPr="000473D9">
        <w:rPr>
          <w:rFonts w:ascii="Calibri" w:hAnsi="Calibri" w:cs="Calibri"/>
          <w:spacing w:val="20"/>
          <w:sz w:val="26"/>
          <w:szCs w:val="26"/>
          <w:lang w:val="sr-Latn-ME"/>
        </w:rPr>
        <w:t>decembra</w:t>
      </w:r>
      <w:r w:rsidR="003A562B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1997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. </w:t>
      </w:r>
      <w:r w:rsidR="00595304">
        <w:rPr>
          <w:rFonts w:ascii="Calibri" w:hAnsi="Calibri" w:cs="Calibri"/>
          <w:spacing w:val="20"/>
          <w:sz w:val="26"/>
          <w:szCs w:val="26"/>
          <w:lang w:val="sr-Latn-ME"/>
        </w:rPr>
        <w:t>b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r. </w:t>
      </w:r>
      <w:r w:rsidR="003A562B" w:rsidRPr="000473D9">
        <w:rPr>
          <w:rFonts w:ascii="Calibri" w:hAnsi="Calibri" w:cs="Calibri"/>
          <w:spacing w:val="20"/>
          <w:sz w:val="26"/>
          <w:szCs w:val="26"/>
          <w:lang w:val="sr-Latn-ME"/>
        </w:rPr>
        <w:t>449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.</w:t>
      </w:r>
      <w:r w:rsidR="00203E94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(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ugovori o sponzorstvu i sporazumi o saradnji, konvencije sa javnim i privatnim subjektima, doprinosi korisnika za </w:t>
      </w:r>
      <w:r w:rsidR="000473D9" w:rsidRPr="000473D9">
        <w:rPr>
          <w:rFonts w:ascii="Calibri" w:hAnsi="Calibri" w:cs="Calibri"/>
          <w:spacing w:val="20"/>
          <w:sz w:val="26"/>
          <w:szCs w:val="26"/>
          <w:lang w:val="sr-Latn-ME"/>
        </w:rPr>
        <w:t>ne prioritetne</w:t>
      </w:r>
      <w:r w:rsidR="007027A1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javne usluge i mjere za po</w:t>
      </w:r>
      <w:r w:rsidR="00153D4C" w:rsidRPr="000473D9">
        <w:rPr>
          <w:rFonts w:ascii="Calibri" w:hAnsi="Calibri" w:cs="Calibri"/>
          <w:spacing w:val="20"/>
          <w:sz w:val="26"/>
          <w:szCs w:val="26"/>
          <w:lang w:val="sr-Latn-ME"/>
        </w:rPr>
        <w:t>ds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ticanje produktivnosti</w:t>
      </w:r>
      <w:r w:rsidR="009D05E2" w:rsidRPr="000473D9">
        <w:rPr>
          <w:rFonts w:ascii="Calibri" w:hAnsi="Calibri" w:cs="Calibri"/>
          <w:spacing w:val="20"/>
          <w:sz w:val="26"/>
          <w:szCs w:val="26"/>
          <w:lang w:val="sr-Latn-ME"/>
        </w:rPr>
        <w:t>);</w:t>
      </w:r>
    </w:p>
    <w:p w14:paraId="3BE0F0B8" w14:textId="77777777" w:rsidR="00203E94" w:rsidRPr="000473D9" w:rsidRDefault="00203E94" w:rsidP="00203E94">
      <w:pPr>
        <w:ind w:left="1416" w:hanging="1416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UZIMAJUĆI</w:t>
      </w: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ab/>
        <w:t xml:space="preserve"> U OBZIR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</w:p>
    <w:p w14:paraId="56248BC2" w14:textId="3E7F1E54" w:rsidR="00624733" w:rsidRPr="000473D9" w:rsidRDefault="00624733" w:rsidP="00E32EE0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Član 29. </w:t>
      </w:r>
      <w:r w:rsidR="007027A1" w:rsidRPr="000473D9">
        <w:rPr>
          <w:rFonts w:ascii="Calibri" w:hAnsi="Calibri" w:cs="Calibri"/>
          <w:spacing w:val="20"/>
          <w:sz w:val="26"/>
          <w:szCs w:val="26"/>
          <w:lang w:val="sr-Latn-ME"/>
        </w:rPr>
        <w:t>d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ekret</w:t>
      </w:r>
      <w:r w:rsidR="0019458F" w:rsidRPr="000473D9">
        <w:rPr>
          <w:rFonts w:ascii="Calibri" w:hAnsi="Calibri" w:cs="Calibri"/>
          <w:spacing w:val="20"/>
          <w:sz w:val="26"/>
          <w:szCs w:val="26"/>
          <w:lang w:val="sr-Latn-ME"/>
        </w:rPr>
        <w:t>a Predsjednika Republike od 1. februara 2010. g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odine br. 54. koji uređuje norme finansijs</w:t>
      </w:r>
      <w:r w:rsidR="0019458F" w:rsidRPr="000473D9">
        <w:rPr>
          <w:rFonts w:ascii="Calibri" w:hAnsi="Calibri" w:cs="Calibri"/>
          <w:spacing w:val="20"/>
          <w:sz w:val="26"/>
          <w:szCs w:val="26"/>
          <w:lang w:val="sr-Latn-ME"/>
        </w:rPr>
        <w:t>k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e i upravne autonomije diplomatskih predstavništava </w:t>
      </w:r>
      <w:r w:rsidR="008005A8" w:rsidRPr="000473D9">
        <w:rPr>
          <w:rFonts w:ascii="Calibri" w:hAnsi="Calibri" w:cs="Calibri"/>
          <w:spacing w:val="20"/>
          <w:sz w:val="26"/>
          <w:szCs w:val="26"/>
          <w:lang w:val="sr-Latn-ME"/>
        </w:rPr>
        <w:t>i konzularnih kancelarija I kategorije Ministarstva vanjskih poslova</w:t>
      </w:r>
      <w:r w:rsidR="0019458F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8005A8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i međunarodne saradnje kojima se određuje da kancelarije u </w:t>
      </w:r>
      <w:r w:rsidR="000473D9" w:rsidRPr="000473D9">
        <w:rPr>
          <w:rFonts w:ascii="Calibri" w:hAnsi="Calibri" w:cs="Calibri"/>
          <w:spacing w:val="20"/>
          <w:sz w:val="26"/>
          <w:szCs w:val="26"/>
          <w:lang w:val="sr-Latn-ME"/>
        </w:rPr>
        <w:t>inostranstvu</w:t>
      </w:r>
      <w:r w:rsidR="008005A8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mogu sklapati ugovore o sponzorstvu sa javnim ili privatnim subjektima, preduzećima, udruženjima, fondacijama, građanima i uopšteno sa bilo kojim italijanskim ili inostranim subjektom koji ne obavlja djelatnost koja je u konfliktu sa javnim interesom, pod uslovom da ti ugovori isključuju svaki vid konflikta interesa između javne i privatne djelatnosti;</w:t>
      </w:r>
    </w:p>
    <w:p w14:paraId="64CFF62D" w14:textId="77777777" w:rsidR="00203E94" w:rsidRPr="000473D9" w:rsidRDefault="00203E94" w:rsidP="00203E94">
      <w:pPr>
        <w:ind w:left="1416" w:hanging="1416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UZIMAJUĆI</w:t>
      </w: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ab/>
        <w:t xml:space="preserve"> U OBZIR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</w:p>
    <w:p w14:paraId="54B2C0F2" w14:textId="541015A3" w:rsidR="003A562B" w:rsidRPr="000473D9" w:rsidRDefault="00834ABC" w:rsidP="00E32EE0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>č</w:t>
      </w:r>
      <w:r w:rsidR="008005A8" w:rsidRPr="000473D9">
        <w:rPr>
          <w:rFonts w:ascii="Calibri" w:hAnsi="Calibri" w:cs="Calibri"/>
          <w:spacing w:val="20"/>
          <w:sz w:val="26"/>
          <w:szCs w:val="26"/>
          <w:lang w:val="sr-Latn-ME"/>
        </w:rPr>
        <w:t>lan</w:t>
      </w:r>
      <w:r w:rsidR="002C6267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ove 94. i 95. </w:t>
      </w:r>
      <w:r w:rsidR="008005A8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Zakonskog dekreta br. </w:t>
      </w:r>
      <w:r w:rsidR="002C6267" w:rsidRPr="000473D9">
        <w:rPr>
          <w:rFonts w:ascii="Calibri" w:hAnsi="Calibri" w:cs="Calibri"/>
          <w:spacing w:val="20"/>
          <w:sz w:val="26"/>
          <w:szCs w:val="26"/>
          <w:lang w:val="sr-Latn-ME"/>
        </w:rPr>
        <w:t>36</w:t>
      </w:r>
      <w:r w:rsidR="003A562B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8005A8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iz </w:t>
      </w:r>
      <w:r w:rsidR="003A562B" w:rsidRPr="000473D9">
        <w:rPr>
          <w:rFonts w:ascii="Calibri" w:hAnsi="Calibri" w:cs="Calibri"/>
          <w:spacing w:val="20"/>
          <w:sz w:val="26"/>
          <w:szCs w:val="26"/>
          <w:lang w:val="sr-Latn-ME"/>
        </w:rPr>
        <w:t>20</w:t>
      </w:r>
      <w:r w:rsidR="002C6267" w:rsidRPr="000473D9">
        <w:rPr>
          <w:rFonts w:ascii="Calibri" w:hAnsi="Calibri" w:cs="Calibri"/>
          <w:spacing w:val="20"/>
          <w:sz w:val="26"/>
          <w:szCs w:val="26"/>
          <w:lang w:val="sr-Latn-ME"/>
        </w:rPr>
        <w:t>23</w:t>
      </w:r>
      <w:r w:rsidR="008005A8" w:rsidRPr="000473D9">
        <w:rPr>
          <w:rFonts w:ascii="Calibri" w:hAnsi="Calibri" w:cs="Calibri"/>
          <w:spacing w:val="20"/>
          <w:sz w:val="26"/>
          <w:szCs w:val="26"/>
          <w:lang w:val="sr-Latn-ME"/>
        </w:rPr>
        <w:t>. godine</w:t>
      </w:r>
      <w:r w:rsidR="007B5871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(</w:t>
      </w:r>
      <w:r w:rsidR="002C6267" w:rsidRPr="000473D9">
        <w:rPr>
          <w:rFonts w:ascii="Calibri" w:hAnsi="Calibri" w:cs="Calibri"/>
          <w:spacing w:val="20"/>
          <w:sz w:val="26"/>
          <w:szCs w:val="26"/>
          <w:lang w:val="sr-Latn-ME"/>
        </w:rPr>
        <w:t>razlozi za automatsko isključivanje i razlozi za ne</w:t>
      </w:r>
      <w:r w:rsid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2C6267" w:rsidRPr="000473D9">
        <w:rPr>
          <w:rFonts w:ascii="Calibri" w:hAnsi="Calibri" w:cs="Calibri"/>
          <w:spacing w:val="20"/>
          <w:sz w:val="26"/>
          <w:szCs w:val="26"/>
          <w:lang w:val="sr-Latn-ME"/>
        </w:rPr>
        <w:t>automatsko isključivanje</w:t>
      </w:r>
      <w:r w:rsidR="007B5871" w:rsidRPr="000473D9">
        <w:rPr>
          <w:rFonts w:ascii="Calibri" w:hAnsi="Calibri" w:cs="Calibri"/>
          <w:spacing w:val="20"/>
          <w:sz w:val="26"/>
          <w:szCs w:val="26"/>
          <w:lang w:val="sr-Latn-ME"/>
        </w:rPr>
        <w:t>)</w:t>
      </w:r>
      <w:r w:rsidR="003A562B" w:rsidRPr="000473D9">
        <w:rPr>
          <w:rFonts w:ascii="Calibri" w:hAnsi="Calibri" w:cs="Calibri"/>
          <w:spacing w:val="20"/>
          <w:sz w:val="26"/>
          <w:szCs w:val="26"/>
          <w:lang w:val="sr-Latn-ME"/>
        </w:rPr>
        <w:t>;</w:t>
      </w:r>
    </w:p>
    <w:p w14:paraId="5D104399" w14:textId="77777777" w:rsidR="00D27C0C" w:rsidRDefault="00D27C0C" w:rsidP="00203E94">
      <w:pPr>
        <w:ind w:left="1416" w:hanging="1416"/>
        <w:jc w:val="both"/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</w:pPr>
    </w:p>
    <w:p w14:paraId="58C4D12E" w14:textId="77777777" w:rsidR="00D27C0C" w:rsidRDefault="00D27C0C" w:rsidP="00203E94">
      <w:pPr>
        <w:ind w:left="1416" w:hanging="1416"/>
        <w:jc w:val="both"/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</w:pPr>
    </w:p>
    <w:p w14:paraId="6C5FB00E" w14:textId="53FE2B02" w:rsidR="00203E94" w:rsidRPr="000473D9" w:rsidRDefault="00203E94" w:rsidP="00203E94">
      <w:pPr>
        <w:ind w:left="1416" w:hanging="1416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lastRenderedPageBreak/>
        <w:t>UZIMAJUĆI</w:t>
      </w: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ab/>
        <w:t xml:space="preserve"> U OBZIR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</w:p>
    <w:p w14:paraId="68A0E5D8" w14:textId="51E3E381" w:rsidR="003A562B" w:rsidRPr="000473D9" w:rsidRDefault="008005A8" w:rsidP="00E32EE0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Član 6. </w:t>
      </w:r>
      <w:r w:rsidR="009E66D3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Ministarskog dekreta od 2. </w:t>
      </w:r>
      <w:r w:rsidR="0019458F" w:rsidRPr="000473D9">
        <w:rPr>
          <w:rFonts w:ascii="Calibri" w:hAnsi="Calibri" w:cs="Calibri"/>
          <w:spacing w:val="20"/>
          <w:sz w:val="26"/>
          <w:szCs w:val="26"/>
          <w:lang w:val="sr-Latn-ME"/>
        </w:rPr>
        <w:t>novembra 2017. g</w:t>
      </w:r>
      <w:r w:rsidR="009E66D3" w:rsidRPr="000473D9">
        <w:rPr>
          <w:rFonts w:ascii="Calibri" w:hAnsi="Calibri" w:cs="Calibri"/>
          <w:spacing w:val="20"/>
          <w:sz w:val="26"/>
          <w:szCs w:val="26"/>
          <w:lang w:val="sr-Latn-ME"/>
        </w:rPr>
        <w:t>odine br. 192 (saradnja sa privatnim</w:t>
      </w:r>
      <w:r w:rsidR="0019458F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licima</w:t>
      </w:r>
      <w:r w:rsidR="009E66D3" w:rsidRPr="000473D9">
        <w:rPr>
          <w:rFonts w:ascii="Calibri" w:hAnsi="Calibri" w:cs="Calibri"/>
          <w:spacing w:val="20"/>
          <w:sz w:val="26"/>
          <w:szCs w:val="26"/>
          <w:lang w:val="sr-Latn-ME"/>
        </w:rPr>
        <w:t>) koj</w:t>
      </w:r>
      <w:r w:rsidR="002C6267" w:rsidRPr="000473D9">
        <w:rPr>
          <w:rFonts w:ascii="Calibri" w:hAnsi="Calibri" w:cs="Calibri"/>
          <w:spacing w:val="20"/>
          <w:sz w:val="26"/>
          <w:szCs w:val="26"/>
          <w:lang w:val="sr-Latn-ME"/>
        </w:rPr>
        <w:t>i</w:t>
      </w:r>
      <w:r w:rsidR="009E66D3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19458F" w:rsidRPr="000473D9">
        <w:rPr>
          <w:rFonts w:ascii="Calibri" w:hAnsi="Calibri" w:cs="Calibri"/>
          <w:spacing w:val="20"/>
          <w:sz w:val="26"/>
          <w:szCs w:val="26"/>
          <w:lang w:val="sr-Latn-ME"/>
        </w:rPr>
        <w:t>sadrži opšte sm</w:t>
      </w:r>
      <w:r w:rsidR="009E66D3" w:rsidRPr="000473D9">
        <w:rPr>
          <w:rFonts w:ascii="Calibri" w:hAnsi="Calibri" w:cs="Calibri"/>
          <w:spacing w:val="20"/>
          <w:sz w:val="26"/>
          <w:szCs w:val="26"/>
          <w:lang w:val="sr-Latn-ME"/>
        </w:rPr>
        <w:t>j</w:t>
      </w:r>
      <w:r w:rsidR="0019458F" w:rsidRPr="000473D9">
        <w:rPr>
          <w:rFonts w:ascii="Calibri" w:hAnsi="Calibri" w:cs="Calibri"/>
          <w:spacing w:val="20"/>
          <w:sz w:val="26"/>
          <w:szCs w:val="26"/>
          <w:lang w:val="sr-Latn-ME"/>
        </w:rPr>
        <w:t>e</w:t>
      </w:r>
      <w:r w:rsidR="009E66D3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rnice </w:t>
      </w:r>
      <w:r w:rsidR="002C6267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koje uređuju </w:t>
      </w:r>
      <w:r w:rsidR="009E66D3" w:rsidRPr="000473D9">
        <w:rPr>
          <w:rFonts w:ascii="Calibri" w:hAnsi="Calibri" w:cs="Calibri"/>
          <w:spacing w:val="20"/>
          <w:sz w:val="26"/>
          <w:szCs w:val="26"/>
          <w:lang w:val="sr-Latn-ME"/>
        </w:rPr>
        <w:t>procedur</w:t>
      </w:r>
      <w:r w:rsidR="00153D4C" w:rsidRPr="000473D9">
        <w:rPr>
          <w:rFonts w:ascii="Calibri" w:hAnsi="Calibri" w:cs="Calibri"/>
          <w:spacing w:val="20"/>
          <w:sz w:val="26"/>
          <w:szCs w:val="26"/>
          <w:lang w:val="sr-Latn-ME"/>
        </w:rPr>
        <w:t>u</w:t>
      </w:r>
      <w:r w:rsidR="009E66D3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izbora ugovorne strane i izvršenj</w:t>
      </w:r>
      <w:r w:rsidR="00202ACA" w:rsidRPr="000473D9">
        <w:rPr>
          <w:rFonts w:ascii="Calibri" w:hAnsi="Calibri" w:cs="Calibri"/>
          <w:spacing w:val="20"/>
          <w:sz w:val="26"/>
          <w:szCs w:val="26"/>
          <w:lang w:val="sr-Latn-ME"/>
        </w:rPr>
        <w:t>e</w:t>
      </w:r>
      <w:r w:rsidR="009E66D3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ugovora u inostranstvu</w:t>
      </w:r>
      <w:r w:rsidR="007B5871" w:rsidRPr="000473D9">
        <w:rPr>
          <w:rFonts w:ascii="Calibri" w:hAnsi="Calibri" w:cs="Calibri"/>
          <w:spacing w:val="20"/>
          <w:sz w:val="26"/>
          <w:szCs w:val="26"/>
          <w:lang w:val="sr-Latn-ME"/>
        </w:rPr>
        <w:t>;</w:t>
      </w:r>
    </w:p>
    <w:p w14:paraId="7D8DD299" w14:textId="2CAE454B" w:rsidR="003A562B" w:rsidRPr="000473D9" w:rsidRDefault="00203E94" w:rsidP="003A562B">
      <w:pPr>
        <w:jc w:val="center"/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OBJAVLJUJE</w:t>
      </w:r>
    </w:p>
    <w:p w14:paraId="0AAFA75A" w14:textId="0AFD5A4C" w:rsidR="00AA2131" w:rsidRPr="000473D9" w:rsidRDefault="000D5FEF" w:rsidP="00A75806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d</w:t>
      </w:r>
      <w:r w:rsidR="00AA2131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a ovim javnim oglasom Ambasada Italije u Crnoj Gori namjerava da ponudi </w:t>
      </w:r>
      <w:r w:rsidR="00383550">
        <w:rPr>
          <w:rFonts w:ascii="Calibri" w:hAnsi="Calibri" w:cs="Calibri"/>
          <w:spacing w:val="20"/>
          <w:sz w:val="26"/>
          <w:szCs w:val="26"/>
          <w:lang w:val="sr-Latn-ME"/>
        </w:rPr>
        <w:t xml:space="preserve">svim </w:t>
      </w:r>
      <w:r w:rsidR="00202ACA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zainteresovanim </w:t>
      </w:r>
      <w:r w:rsidR="00383550">
        <w:rPr>
          <w:rFonts w:ascii="Calibri" w:hAnsi="Calibri" w:cs="Calibri"/>
          <w:spacing w:val="20"/>
          <w:sz w:val="26"/>
          <w:szCs w:val="26"/>
          <w:lang w:val="sr-Latn-ME"/>
        </w:rPr>
        <w:t xml:space="preserve">javnim i privatnim </w:t>
      </w:r>
      <w:r w:rsidR="000473D9" w:rsidRPr="000473D9">
        <w:rPr>
          <w:rFonts w:ascii="Calibri" w:hAnsi="Calibri" w:cs="Calibri"/>
          <w:spacing w:val="20"/>
          <w:sz w:val="26"/>
          <w:szCs w:val="26"/>
          <w:lang w:val="sr-Latn-ME"/>
        </w:rPr>
        <w:t>subjektima</w:t>
      </w:r>
      <w:r w:rsidR="00AA2131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mogućnost sklapanja 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ugovora o sponzorstvu </w:t>
      </w:r>
      <w:r w:rsidR="00AA2131" w:rsidRPr="000473D9">
        <w:rPr>
          <w:rFonts w:ascii="Calibri" w:hAnsi="Calibri" w:cs="Calibri"/>
          <w:spacing w:val="20"/>
          <w:sz w:val="26"/>
          <w:szCs w:val="26"/>
          <w:lang w:val="sr-Latn-ME"/>
        </w:rPr>
        <w:t>sa našom Ambasadom</w:t>
      </w:r>
      <w:r w:rsidR="00153D4C" w:rsidRPr="000473D9">
        <w:rPr>
          <w:rFonts w:ascii="Calibri" w:hAnsi="Calibri" w:cs="Calibri"/>
          <w:spacing w:val="20"/>
          <w:sz w:val="26"/>
          <w:szCs w:val="26"/>
          <w:lang w:val="sr-Latn-ME"/>
        </w:rPr>
        <w:t>,</w:t>
      </w:r>
      <w:r w:rsidR="00AA2131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čiji će cilj biti realizacija </w:t>
      </w:r>
      <w:r w:rsidR="009D77EA" w:rsidRPr="000473D9">
        <w:rPr>
          <w:rFonts w:ascii="Calibri" w:hAnsi="Calibri" w:cs="Calibri"/>
          <w:spacing w:val="20"/>
          <w:sz w:val="26"/>
          <w:szCs w:val="26"/>
          <w:lang w:val="sr-Latn-ME"/>
        </w:rPr>
        <w:t>aktivnosti vezanih za proslavu Dana državnosti 202</w:t>
      </w:r>
      <w:r w:rsidR="002B2862">
        <w:rPr>
          <w:rFonts w:ascii="Calibri" w:hAnsi="Calibri" w:cs="Calibri"/>
          <w:spacing w:val="20"/>
          <w:sz w:val="26"/>
          <w:szCs w:val="26"/>
          <w:lang w:val="sr-Latn-ME"/>
        </w:rPr>
        <w:t>6</w:t>
      </w:r>
      <w:r w:rsidR="009D77EA" w:rsidRPr="000473D9">
        <w:rPr>
          <w:rFonts w:ascii="Calibri" w:hAnsi="Calibri" w:cs="Calibri"/>
          <w:spacing w:val="20"/>
          <w:sz w:val="26"/>
          <w:szCs w:val="26"/>
          <w:lang w:val="sr-Latn-ME"/>
        </w:rPr>
        <w:t>. godine</w:t>
      </w:r>
      <w:r w:rsidR="002B2862">
        <w:rPr>
          <w:rFonts w:ascii="Calibri" w:hAnsi="Calibri" w:cs="Calibri"/>
          <w:spacing w:val="20"/>
          <w:sz w:val="26"/>
          <w:szCs w:val="26"/>
          <w:lang w:val="sr-Latn-ME"/>
        </w:rPr>
        <w:t xml:space="preserve">, i eventualnih drugih </w:t>
      </w:r>
      <w:r w:rsidR="00D27C0C">
        <w:rPr>
          <w:rFonts w:ascii="Calibri" w:hAnsi="Calibri" w:cs="Calibri"/>
          <w:spacing w:val="20"/>
          <w:sz w:val="26"/>
          <w:szCs w:val="26"/>
          <w:lang w:val="sr-Latn-ME"/>
        </w:rPr>
        <w:t xml:space="preserve">aktivnosti </w:t>
      </w:r>
      <w:r w:rsidR="00D27C0C" w:rsidRPr="00D27C0C">
        <w:rPr>
          <w:rFonts w:ascii="Calibri" w:hAnsi="Calibri" w:cs="Calibri"/>
          <w:spacing w:val="20"/>
          <w:sz w:val="26"/>
          <w:szCs w:val="26"/>
          <w:lang w:val="sr-Latn-ME"/>
        </w:rPr>
        <w:t xml:space="preserve">iz integrisanog programa promocije </w:t>
      </w:r>
      <w:r w:rsidR="00D27C0C">
        <w:rPr>
          <w:rFonts w:ascii="Calibri" w:hAnsi="Calibri" w:cs="Calibri"/>
          <w:spacing w:val="20"/>
          <w:sz w:val="26"/>
          <w:szCs w:val="26"/>
          <w:lang w:val="sr-Latn-ME"/>
        </w:rPr>
        <w:t>A</w:t>
      </w:r>
      <w:r w:rsidR="00D27C0C" w:rsidRPr="00D27C0C">
        <w:rPr>
          <w:rFonts w:ascii="Calibri" w:hAnsi="Calibri" w:cs="Calibri"/>
          <w:spacing w:val="20"/>
          <w:sz w:val="26"/>
          <w:szCs w:val="26"/>
          <w:lang w:val="sr-Latn-ME"/>
        </w:rPr>
        <w:t xml:space="preserve">mbasade </w:t>
      </w:r>
      <w:r w:rsidR="00D27C0C">
        <w:rPr>
          <w:rFonts w:ascii="Calibri" w:hAnsi="Calibri" w:cs="Calibri"/>
          <w:spacing w:val="20"/>
          <w:sz w:val="26"/>
          <w:szCs w:val="26"/>
          <w:lang w:val="sr-Latn-ME"/>
        </w:rPr>
        <w:t>I</w:t>
      </w:r>
      <w:r w:rsidR="00D27C0C" w:rsidRPr="00D27C0C">
        <w:rPr>
          <w:rFonts w:ascii="Calibri" w:hAnsi="Calibri" w:cs="Calibri"/>
          <w:spacing w:val="20"/>
          <w:sz w:val="26"/>
          <w:szCs w:val="26"/>
          <w:lang w:val="sr-Latn-ME"/>
        </w:rPr>
        <w:t xml:space="preserve">talije u </w:t>
      </w:r>
      <w:r w:rsidR="002B2862">
        <w:rPr>
          <w:rFonts w:ascii="Calibri" w:hAnsi="Calibri" w:cs="Calibri"/>
          <w:spacing w:val="20"/>
          <w:sz w:val="26"/>
          <w:szCs w:val="26"/>
          <w:lang w:val="sr-Latn-ME"/>
        </w:rPr>
        <w:t xml:space="preserve">Crnoj Gori. </w:t>
      </w:r>
    </w:p>
    <w:p w14:paraId="10BE8057" w14:textId="0280617C" w:rsidR="009D05E2" w:rsidRPr="000473D9" w:rsidRDefault="009D77EA" w:rsidP="009D05E2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Član</w:t>
      </w:r>
      <w:r w:rsidR="009D05E2"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1</w:t>
      </w:r>
      <w:r w:rsidR="00EC59F2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.</w:t>
      </w:r>
      <w:r w:rsidR="009D05E2"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– </w:t>
      </w:r>
      <w:r w:rsidRPr="000473D9">
        <w:rPr>
          <w:rFonts w:ascii="Calibri" w:hAnsi="Calibri" w:cs="Calibri"/>
          <w:b/>
          <w:spacing w:val="20"/>
          <w:sz w:val="26"/>
          <w:szCs w:val="26"/>
          <w:lang w:val="sr-Latn-ME"/>
        </w:rPr>
        <w:t>predmet sponzorstva</w:t>
      </w:r>
    </w:p>
    <w:p w14:paraId="774E4ADD" w14:textId="3CD58471" w:rsidR="009D05E2" w:rsidRDefault="002B2862" w:rsidP="00AF57EE">
      <w:pPr>
        <w:pStyle w:val="Paragrafoelenco"/>
        <w:numPr>
          <w:ilvl w:val="1"/>
          <w:numId w:val="10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2B2862">
        <w:rPr>
          <w:rFonts w:ascii="Calibri" w:hAnsi="Calibri" w:cs="Calibri"/>
          <w:spacing w:val="20"/>
          <w:sz w:val="26"/>
          <w:szCs w:val="26"/>
          <w:lang w:val="sr-Latn-ME"/>
        </w:rPr>
        <w:t xml:space="preserve">Cilj sponzorstva je da se </w:t>
      </w:r>
      <w:proofErr w:type="spellStart"/>
      <w:r w:rsidRPr="002B2862">
        <w:rPr>
          <w:rFonts w:ascii="Calibri" w:hAnsi="Calibri" w:cs="Calibri"/>
          <w:spacing w:val="20"/>
          <w:sz w:val="26"/>
          <w:szCs w:val="26"/>
          <w:lang w:val="sr-Latn-ME"/>
        </w:rPr>
        <w:t>obezb</w:t>
      </w:r>
      <w:r w:rsidR="00D27C0C">
        <w:rPr>
          <w:rFonts w:ascii="Calibri" w:hAnsi="Calibri" w:cs="Calibri"/>
          <w:spacing w:val="20"/>
          <w:sz w:val="26"/>
          <w:szCs w:val="26"/>
          <w:lang w:val="sr-Latn-ME"/>
        </w:rPr>
        <w:t>i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>j</w:t>
      </w:r>
      <w:r w:rsidRPr="002B2862">
        <w:rPr>
          <w:rFonts w:ascii="Calibri" w:hAnsi="Calibri" w:cs="Calibri"/>
          <w:spacing w:val="20"/>
          <w:sz w:val="26"/>
          <w:szCs w:val="26"/>
          <w:lang w:val="sr-Latn-ME"/>
        </w:rPr>
        <w:t>ede</w:t>
      </w:r>
      <w:proofErr w:type="spellEnd"/>
      <w:r w:rsidRPr="002B2862">
        <w:rPr>
          <w:rFonts w:ascii="Calibri" w:hAnsi="Calibri" w:cs="Calibri"/>
          <w:spacing w:val="20"/>
          <w:sz w:val="26"/>
          <w:szCs w:val="26"/>
          <w:lang w:val="sr-Latn-ME"/>
        </w:rPr>
        <w:t xml:space="preserve"> – bez ikakvih ograničenja u pogledu nam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>j</w:t>
      </w:r>
      <w:r w:rsidRPr="002B2862">
        <w:rPr>
          <w:rFonts w:ascii="Calibri" w:hAnsi="Calibri" w:cs="Calibri"/>
          <w:spacing w:val="20"/>
          <w:sz w:val="26"/>
          <w:szCs w:val="26"/>
          <w:lang w:val="sr-Latn-ME"/>
        </w:rPr>
        <w:t xml:space="preserve">ene – dodatni resursi za aktivnosti vezane za proslavu Dana </w:t>
      </w:r>
      <w:r w:rsidR="00D27C0C">
        <w:rPr>
          <w:rFonts w:ascii="Calibri" w:hAnsi="Calibri" w:cs="Calibri"/>
          <w:spacing w:val="20"/>
          <w:sz w:val="26"/>
          <w:szCs w:val="26"/>
          <w:lang w:val="sr-Latn-ME"/>
        </w:rPr>
        <w:t>državnosti</w:t>
      </w:r>
      <w:r w:rsidRPr="002B2862">
        <w:rPr>
          <w:rFonts w:ascii="Calibri" w:hAnsi="Calibri" w:cs="Calibri"/>
          <w:spacing w:val="20"/>
          <w:sz w:val="26"/>
          <w:szCs w:val="26"/>
          <w:lang w:val="sr-Latn-ME"/>
        </w:rPr>
        <w:t xml:space="preserve"> Italije 2026. godine (kojom prilikom Ambasada planira da organizuje i institucionalni i promotivni događaj) i za pripremu </w:t>
      </w:r>
      <w:r w:rsidR="00D27C0C">
        <w:rPr>
          <w:rFonts w:ascii="Calibri" w:hAnsi="Calibri" w:cs="Calibri"/>
          <w:spacing w:val="20"/>
          <w:sz w:val="26"/>
          <w:szCs w:val="26"/>
          <w:lang w:val="sr-Latn-ME"/>
        </w:rPr>
        <w:t xml:space="preserve">eventualnih </w:t>
      </w:r>
      <w:r w:rsidRPr="002B2862">
        <w:rPr>
          <w:rFonts w:ascii="Calibri" w:hAnsi="Calibri" w:cs="Calibri"/>
          <w:spacing w:val="20"/>
          <w:sz w:val="26"/>
          <w:szCs w:val="26"/>
          <w:lang w:val="sr-Latn-ME"/>
        </w:rPr>
        <w:t>drugih događaja integrisanog programa promocije</w:t>
      </w:r>
      <w:r w:rsidR="003C15DB">
        <w:rPr>
          <w:rFonts w:ascii="Calibri" w:hAnsi="Calibri" w:cs="Calibri"/>
          <w:spacing w:val="20"/>
          <w:sz w:val="26"/>
          <w:szCs w:val="26"/>
          <w:lang w:val="sr-Latn-ME"/>
        </w:rPr>
        <w:t>,</w:t>
      </w:r>
    </w:p>
    <w:p w14:paraId="4FA5558D" w14:textId="3F196E83" w:rsidR="003C15DB" w:rsidRPr="000473D9" w:rsidRDefault="003C15DB" w:rsidP="00AF57EE">
      <w:pPr>
        <w:pStyle w:val="Paragrafoelenco"/>
        <w:numPr>
          <w:ilvl w:val="1"/>
          <w:numId w:val="10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3C15DB">
        <w:rPr>
          <w:rFonts w:ascii="Calibri" w:hAnsi="Calibri" w:cs="Calibri"/>
          <w:spacing w:val="20"/>
          <w:sz w:val="26"/>
          <w:szCs w:val="26"/>
          <w:lang w:val="sr-Latn-ME"/>
        </w:rPr>
        <w:t>Gore pomenute inicijative biće adekvatno promovisane i vrednovane na profilima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 xml:space="preserve"> Ambasade</w:t>
      </w:r>
      <w:r w:rsidRPr="003C15DB">
        <w:rPr>
          <w:rFonts w:ascii="Calibri" w:hAnsi="Calibri" w:cs="Calibri"/>
          <w:spacing w:val="20"/>
          <w:sz w:val="26"/>
          <w:szCs w:val="26"/>
          <w:lang w:val="sr-Latn-ME"/>
        </w:rPr>
        <w:t xml:space="preserve"> na društvenim mrežama (Fejsbuk,</w:t>
      </w:r>
      <w:r w:rsidR="00005A86">
        <w:rPr>
          <w:rFonts w:ascii="Calibri" w:hAnsi="Calibri" w:cs="Calibri"/>
          <w:spacing w:val="20"/>
          <w:sz w:val="26"/>
          <w:szCs w:val="26"/>
          <w:lang w:val="sr-Latn-ME"/>
        </w:rPr>
        <w:t xml:space="preserve"> X,</w:t>
      </w:r>
      <w:r w:rsidRPr="003C15DB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proofErr w:type="spellStart"/>
      <w:r w:rsidRPr="003C15DB">
        <w:rPr>
          <w:rFonts w:ascii="Calibri" w:hAnsi="Calibri" w:cs="Calibri"/>
          <w:spacing w:val="20"/>
          <w:sz w:val="26"/>
          <w:szCs w:val="26"/>
          <w:lang w:val="sr-Latn-ME"/>
        </w:rPr>
        <w:t>Instagram</w:t>
      </w:r>
      <w:proofErr w:type="spellEnd"/>
      <w:r w:rsidRPr="003C15DB">
        <w:rPr>
          <w:rFonts w:ascii="Calibri" w:hAnsi="Calibri" w:cs="Calibri"/>
          <w:spacing w:val="20"/>
          <w:sz w:val="26"/>
          <w:szCs w:val="26"/>
          <w:lang w:val="sr-Latn-ME"/>
        </w:rPr>
        <w:t>)</w:t>
      </w:r>
    </w:p>
    <w:p w14:paraId="51BD2F33" w14:textId="77777777" w:rsidR="00B432D3" w:rsidRDefault="00AF57EE" w:rsidP="00B432D3">
      <w:pPr>
        <w:pStyle w:val="Paragrafoelenco"/>
        <w:numPr>
          <w:ilvl w:val="1"/>
          <w:numId w:val="10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Ambasada je otvorena da uzme u razmatranje </w:t>
      </w:r>
      <w:r w:rsidR="003C15DB">
        <w:rPr>
          <w:rFonts w:ascii="Calibri" w:hAnsi="Calibri" w:cs="Calibri"/>
          <w:spacing w:val="20"/>
          <w:sz w:val="26"/>
          <w:szCs w:val="26"/>
          <w:lang w:val="sr-Latn-ME"/>
        </w:rPr>
        <w:t xml:space="preserve">kako </w:t>
      </w:r>
      <w:r w:rsidRPr="00B432D3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finansijska sponzorstva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– </w:t>
      </w:r>
      <w:r w:rsidR="003C15DB" w:rsidRPr="003C15DB">
        <w:rPr>
          <w:rFonts w:ascii="Calibri" w:hAnsi="Calibri" w:cs="Calibri"/>
          <w:spacing w:val="20"/>
          <w:sz w:val="26"/>
          <w:szCs w:val="26"/>
          <w:lang w:val="sr-Latn-ME"/>
        </w:rPr>
        <w:t xml:space="preserve">u obliku novčane donacije i/ili preuzimanja duga ili kroz </w:t>
      </w:r>
      <w:r w:rsidR="00B432D3" w:rsidRPr="003C15DB">
        <w:rPr>
          <w:rFonts w:ascii="Calibri" w:hAnsi="Calibri" w:cs="Calibri"/>
          <w:spacing w:val="20"/>
          <w:sz w:val="26"/>
          <w:szCs w:val="26"/>
          <w:lang w:val="sr-Latn-ME"/>
        </w:rPr>
        <w:t>učešće</w:t>
      </w:r>
      <w:r w:rsidR="003C15DB" w:rsidRPr="003C15DB">
        <w:rPr>
          <w:rFonts w:ascii="Calibri" w:hAnsi="Calibri" w:cs="Calibri"/>
          <w:spacing w:val="20"/>
          <w:sz w:val="26"/>
          <w:szCs w:val="26"/>
          <w:lang w:val="sr-Latn-ME"/>
        </w:rPr>
        <w:t xml:space="preserve"> u troškovima </w:t>
      </w:r>
      <w:r w:rsidR="00B432D3" w:rsidRPr="003C15DB">
        <w:rPr>
          <w:rFonts w:ascii="Calibri" w:hAnsi="Calibri" w:cs="Calibri"/>
          <w:spacing w:val="20"/>
          <w:sz w:val="26"/>
          <w:szCs w:val="26"/>
          <w:lang w:val="sr-Latn-ME"/>
        </w:rPr>
        <w:t>plaćanjem</w:t>
      </w:r>
      <w:r w:rsidR="003C15DB" w:rsidRPr="003C15DB">
        <w:rPr>
          <w:rFonts w:ascii="Calibri" w:hAnsi="Calibri" w:cs="Calibri"/>
          <w:spacing w:val="20"/>
          <w:sz w:val="26"/>
          <w:szCs w:val="26"/>
          <w:lang w:val="sr-Latn-ME"/>
        </w:rPr>
        <w:t xml:space="preserve"> faktura – ​​</w:t>
      </w:r>
      <w:r w:rsidR="00B432D3">
        <w:rPr>
          <w:rFonts w:ascii="Calibri" w:hAnsi="Calibri" w:cs="Calibri"/>
          <w:spacing w:val="20"/>
          <w:sz w:val="26"/>
          <w:szCs w:val="26"/>
          <w:lang w:val="sr-Latn-ME"/>
        </w:rPr>
        <w:t xml:space="preserve">tako </w:t>
      </w:r>
      <w:r w:rsidR="003C15DB" w:rsidRPr="003C15DB">
        <w:rPr>
          <w:rFonts w:ascii="Calibri" w:hAnsi="Calibri" w:cs="Calibri"/>
          <w:spacing w:val="20"/>
          <w:sz w:val="26"/>
          <w:szCs w:val="26"/>
          <w:lang w:val="sr-Latn-ME"/>
        </w:rPr>
        <w:t xml:space="preserve">i </w:t>
      </w:r>
      <w:r w:rsidR="003C15DB" w:rsidRPr="00B432D3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tehničk</w:t>
      </w:r>
      <w:r w:rsidR="00B432D3" w:rsidRPr="00B432D3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a</w:t>
      </w:r>
      <w:r w:rsidR="003C15DB" w:rsidRPr="00B432D3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sponzorstava</w:t>
      </w:r>
      <w:r w:rsidR="003C15DB" w:rsidRPr="003C15DB">
        <w:rPr>
          <w:rFonts w:ascii="Calibri" w:hAnsi="Calibri" w:cs="Calibri"/>
          <w:spacing w:val="20"/>
          <w:sz w:val="26"/>
          <w:szCs w:val="26"/>
          <w:lang w:val="sr-Latn-ME"/>
        </w:rPr>
        <w:t xml:space="preserve"> – kroz direktno pružanje usluga i/ili isporuku robe za bilo koju potrebu vezanu za organizaciju događaja (</w:t>
      </w:r>
      <w:proofErr w:type="spellStart"/>
      <w:r w:rsidR="003C15DB" w:rsidRPr="003C15DB">
        <w:rPr>
          <w:rFonts w:ascii="Calibri" w:hAnsi="Calibri" w:cs="Calibri"/>
          <w:spacing w:val="20"/>
          <w:sz w:val="26"/>
          <w:szCs w:val="26"/>
          <w:lang w:val="sr-Latn-ME"/>
        </w:rPr>
        <w:t>ketering</w:t>
      </w:r>
      <w:proofErr w:type="spellEnd"/>
      <w:r w:rsidR="003C15DB" w:rsidRPr="003C15DB">
        <w:rPr>
          <w:rFonts w:ascii="Calibri" w:hAnsi="Calibri" w:cs="Calibri"/>
          <w:spacing w:val="20"/>
          <w:sz w:val="26"/>
          <w:szCs w:val="26"/>
          <w:lang w:val="sr-Latn-ME"/>
        </w:rPr>
        <w:t>, pozornica, muzička pratnja itd.) i</w:t>
      </w:r>
      <w:r w:rsidR="00B432D3">
        <w:rPr>
          <w:rFonts w:ascii="Calibri" w:hAnsi="Calibri" w:cs="Calibri"/>
          <w:spacing w:val="20"/>
          <w:sz w:val="26"/>
          <w:szCs w:val="26"/>
          <w:lang w:val="sr-Latn-ME"/>
        </w:rPr>
        <w:t xml:space="preserve">li eventualno </w:t>
      </w:r>
      <w:r w:rsidR="00B432D3" w:rsidRPr="00B432D3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mješovita</w:t>
      </w:r>
      <w:r w:rsidR="00B432D3">
        <w:rPr>
          <w:rFonts w:ascii="Calibri" w:hAnsi="Calibri" w:cs="Calibri"/>
          <w:spacing w:val="20"/>
          <w:sz w:val="26"/>
          <w:szCs w:val="26"/>
          <w:lang w:val="sr-Latn-ME"/>
        </w:rPr>
        <w:t xml:space="preserve"> sponzorstva. </w:t>
      </w:r>
    </w:p>
    <w:p w14:paraId="46E2B1D7" w14:textId="22E0D691" w:rsidR="00AF57EE" w:rsidRDefault="00E61F15" w:rsidP="00B432D3">
      <w:pPr>
        <w:pStyle w:val="Paragrafoelenco"/>
        <w:numPr>
          <w:ilvl w:val="1"/>
          <w:numId w:val="10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B432D3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B432D3" w:rsidRPr="00B432D3">
        <w:rPr>
          <w:rFonts w:ascii="Calibri" w:hAnsi="Calibri" w:cs="Calibri"/>
          <w:spacing w:val="20"/>
          <w:sz w:val="26"/>
          <w:szCs w:val="26"/>
          <w:lang w:val="sr-Latn-ME"/>
        </w:rPr>
        <w:t xml:space="preserve">Sponzorstva, bilo </w:t>
      </w:r>
      <w:r w:rsidR="00B432D3" w:rsidRPr="00BB4BF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finansijska i/ili tehnička</w:t>
      </w:r>
      <w:r w:rsidR="00B432D3" w:rsidRPr="00B432D3">
        <w:rPr>
          <w:rFonts w:ascii="Calibri" w:hAnsi="Calibri" w:cs="Calibri"/>
          <w:spacing w:val="20"/>
          <w:sz w:val="26"/>
          <w:szCs w:val="26"/>
          <w:lang w:val="sr-Latn-ME"/>
        </w:rPr>
        <w:t xml:space="preserve">, ne mogu biti manja od </w:t>
      </w:r>
      <w:r w:rsidR="00B432D3" w:rsidRPr="00BB4BF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500,00 e</w:t>
      </w:r>
      <w:r w:rsidR="00BB4BF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u</w:t>
      </w:r>
      <w:r w:rsidR="00B432D3" w:rsidRPr="00BB4BF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ra</w:t>
      </w:r>
      <w:r w:rsidR="00B432D3" w:rsidRPr="00B432D3">
        <w:rPr>
          <w:rFonts w:ascii="Calibri" w:hAnsi="Calibri" w:cs="Calibri"/>
          <w:spacing w:val="20"/>
          <w:sz w:val="26"/>
          <w:szCs w:val="26"/>
          <w:lang w:val="sr-Latn-ME"/>
        </w:rPr>
        <w:t xml:space="preserve">. </w:t>
      </w:r>
      <w:r w:rsidR="00BB4BF4">
        <w:rPr>
          <w:rFonts w:ascii="Calibri" w:hAnsi="Calibri" w:cs="Calibri"/>
          <w:spacing w:val="20"/>
          <w:sz w:val="26"/>
          <w:szCs w:val="26"/>
          <w:lang w:val="sr-Latn-ME"/>
        </w:rPr>
        <w:t>Takođe</w:t>
      </w:r>
      <w:r w:rsidR="00B432D3" w:rsidRPr="00B432D3">
        <w:rPr>
          <w:rFonts w:ascii="Calibri" w:hAnsi="Calibri" w:cs="Calibri"/>
          <w:spacing w:val="20"/>
          <w:sz w:val="26"/>
          <w:szCs w:val="26"/>
          <w:lang w:val="sr-Latn-ME"/>
        </w:rPr>
        <w:t xml:space="preserve">, za tehnička sponzorstva, sponzori moraju navesti </w:t>
      </w:r>
      <w:r w:rsidR="00B432D3" w:rsidRPr="00BB4BF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indikativnu finansijsku vr</w:t>
      </w:r>
      <w:r w:rsidR="00BB4BF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ij</w:t>
      </w:r>
      <w:r w:rsidR="00B432D3" w:rsidRPr="00BB4BF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ednost sponzorstva</w:t>
      </w:r>
      <w:r w:rsidR="00B432D3" w:rsidRPr="00B432D3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BB4BF4">
        <w:rPr>
          <w:rFonts w:ascii="Calibri" w:hAnsi="Calibri" w:cs="Calibri"/>
          <w:spacing w:val="20"/>
          <w:sz w:val="26"/>
          <w:szCs w:val="26"/>
          <w:lang w:val="sr-Latn-ME"/>
        </w:rPr>
        <w:t xml:space="preserve">već </w:t>
      </w:r>
      <w:r w:rsidR="00B432D3" w:rsidRPr="00B432D3">
        <w:rPr>
          <w:rFonts w:ascii="Calibri" w:hAnsi="Calibri" w:cs="Calibri"/>
          <w:spacing w:val="20"/>
          <w:sz w:val="26"/>
          <w:szCs w:val="26"/>
          <w:lang w:val="sr-Latn-ME"/>
        </w:rPr>
        <w:t>u svojoj direktnoj ponudi Ambasadi.</w:t>
      </w:r>
    </w:p>
    <w:p w14:paraId="1EEDF8BA" w14:textId="64FBE556" w:rsidR="000D0AEA" w:rsidRPr="000D0AEA" w:rsidRDefault="00BB4BF4" w:rsidP="000D0AEA">
      <w:pPr>
        <w:pStyle w:val="Paragrafoelenco"/>
        <w:numPr>
          <w:ilvl w:val="1"/>
          <w:numId w:val="10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BB4BF4">
        <w:rPr>
          <w:rFonts w:ascii="Calibri" w:hAnsi="Calibri" w:cs="Calibri"/>
          <w:spacing w:val="20"/>
          <w:sz w:val="26"/>
          <w:szCs w:val="26"/>
          <w:lang w:val="sr-Latn-ME"/>
        </w:rPr>
        <w:t xml:space="preserve">S obzirom na posebnu prirodu programa 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>koji je predmet</w:t>
      </w:r>
      <w:r w:rsidRPr="00BB4BF4">
        <w:rPr>
          <w:rFonts w:ascii="Calibri" w:hAnsi="Calibri" w:cs="Calibri"/>
          <w:spacing w:val="20"/>
          <w:sz w:val="26"/>
          <w:szCs w:val="26"/>
          <w:lang w:val="sr-Latn-ME"/>
        </w:rPr>
        <w:t xml:space="preserve"> ov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>og</w:t>
      </w:r>
      <w:r w:rsidRPr="00BB4BF4">
        <w:rPr>
          <w:rFonts w:ascii="Calibri" w:hAnsi="Calibri" w:cs="Calibri"/>
          <w:spacing w:val="20"/>
          <w:sz w:val="26"/>
          <w:szCs w:val="26"/>
          <w:lang w:val="sr-Latn-ME"/>
        </w:rPr>
        <w:t xml:space="preserve"> obav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>j</w:t>
      </w:r>
      <w:r w:rsidRPr="00BB4BF4">
        <w:rPr>
          <w:rFonts w:ascii="Calibri" w:hAnsi="Calibri" w:cs="Calibri"/>
          <w:spacing w:val="20"/>
          <w:sz w:val="26"/>
          <w:szCs w:val="26"/>
          <w:lang w:val="sr-Latn-ME"/>
        </w:rPr>
        <w:t>eštenj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>a</w:t>
      </w:r>
      <w:r w:rsidRPr="00BB4BF4">
        <w:rPr>
          <w:rFonts w:ascii="Calibri" w:hAnsi="Calibri" w:cs="Calibri"/>
          <w:spacing w:val="20"/>
          <w:sz w:val="26"/>
          <w:szCs w:val="26"/>
          <w:lang w:val="sr-Latn-ME"/>
        </w:rPr>
        <w:t>, Ambasada može dozvoliti zajedničko prisustvo više sponzora.</w:t>
      </w:r>
    </w:p>
    <w:p w14:paraId="222A94C7" w14:textId="2E99FA4C" w:rsidR="006657AC" w:rsidRPr="000473D9" w:rsidRDefault="009D77EA" w:rsidP="006657AC">
      <w:pPr>
        <w:jc w:val="both"/>
        <w:rPr>
          <w:rFonts w:ascii="Calibri" w:hAnsi="Calibri" w:cs="Calibri"/>
          <w:b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Član</w:t>
      </w:r>
      <w:r w:rsidR="006657AC" w:rsidRPr="000473D9">
        <w:rPr>
          <w:rFonts w:ascii="Calibri" w:hAnsi="Calibri" w:cs="Calibri"/>
          <w:b/>
          <w:spacing w:val="20"/>
          <w:sz w:val="26"/>
          <w:szCs w:val="26"/>
          <w:lang w:val="sr-Latn-ME"/>
        </w:rPr>
        <w:t xml:space="preserve"> 2</w:t>
      </w:r>
      <w:r w:rsidR="00EC59F2">
        <w:rPr>
          <w:rFonts w:ascii="Calibri" w:hAnsi="Calibri" w:cs="Calibri"/>
          <w:b/>
          <w:spacing w:val="20"/>
          <w:sz w:val="26"/>
          <w:szCs w:val="26"/>
          <w:lang w:val="sr-Latn-ME"/>
        </w:rPr>
        <w:t xml:space="preserve">. </w:t>
      </w:r>
      <w:r w:rsidR="006657AC" w:rsidRPr="000473D9">
        <w:rPr>
          <w:rFonts w:ascii="Calibri" w:hAnsi="Calibri" w:cs="Calibri"/>
          <w:b/>
          <w:spacing w:val="20"/>
          <w:sz w:val="26"/>
          <w:szCs w:val="26"/>
          <w:lang w:val="sr-Latn-ME"/>
        </w:rPr>
        <w:t xml:space="preserve">- </w:t>
      </w:r>
      <w:r w:rsidRPr="000473D9">
        <w:rPr>
          <w:rFonts w:ascii="Calibri" w:hAnsi="Calibri" w:cs="Calibri"/>
          <w:b/>
          <w:spacing w:val="20"/>
          <w:sz w:val="26"/>
          <w:szCs w:val="26"/>
          <w:lang w:val="sr-Latn-ME"/>
        </w:rPr>
        <w:t xml:space="preserve">preduslovi za </w:t>
      </w:r>
      <w:proofErr w:type="spellStart"/>
      <w:r w:rsidRPr="000473D9">
        <w:rPr>
          <w:rFonts w:ascii="Calibri" w:hAnsi="Calibri" w:cs="Calibri"/>
          <w:b/>
          <w:spacing w:val="20"/>
          <w:sz w:val="26"/>
          <w:szCs w:val="26"/>
          <w:lang w:val="sr-Latn-ME"/>
        </w:rPr>
        <w:t>sponzorisanje</w:t>
      </w:r>
      <w:proofErr w:type="spellEnd"/>
    </w:p>
    <w:p w14:paraId="5F3E935F" w14:textId="40F6D753" w:rsidR="000B090D" w:rsidRPr="000473D9" w:rsidRDefault="000B090D" w:rsidP="00E44284">
      <w:pPr>
        <w:pStyle w:val="Paragrafoelenco"/>
        <w:numPr>
          <w:ilvl w:val="1"/>
          <w:numId w:val="16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Subjekti kojima je upućen poziv za iskazivanje interesovanja su javne i pr</w:t>
      </w:r>
      <w:r w:rsidR="005A24DE" w:rsidRPr="000473D9">
        <w:rPr>
          <w:rFonts w:ascii="Calibri" w:hAnsi="Calibri" w:cs="Calibri"/>
          <w:spacing w:val="20"/>
          <w:sz w:val="26"/>
          <w:szCs w:val="26"/>
          <w:lang w:val="sr-Latn-ME"/>
        </w:rPr>
        <w:t>i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vatne ustanove, preduzeća i </w:t>
      </w:r>
      <w:r w:rsidR="00C70E0C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ostali 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subjekti koji imaju namjeru da se promovišu putem saradnje sa Ambasadom </w:t>
      </w:r>
      <w:r w:rsidR="00C70E0C" w:rsidRPr="000473D9">
        <w:rPr>
          <w:rFonts w:ascii="Calibri" w:hAnsi="Calibri" w:cs="Calibri"/>
          <w:spacing w:val="20"/>
          <w:sz w:val="26"/>
          <w:szCs w:val="26"/>
          <w:lang w:val="sr-Latn-ME"/>
        </w:rPr>
        <w:t>I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talije u Crnoj Gori, na način što će konkurisati za </w:t>
      </w:r>
      <w:r w:rsidR="000473D9" w:rsidRPr="000473D9">
        <w:rPr>
          <w:rFonts w:ascii="Calibri" w:hAnsi="Calibri" w:cs="Calibri"/>
          <w:spacing w:val="20"/>
          <w:sz w:val="26"/>
          <w:szCs w:val="26"/>
          <w:lang w:val="sr-Latn-ME"/>
        </w:rPr>
        <w:t>realizaciju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ciljeva određenih ovim oglasom. </w:t>
      </w:r>
    </w:p>
    <w:p w14:paraId="1E34228C" w14:textId="10E28C41" w:rsidR="000B090D" w:rsidRPr="000473D9" w:rsidRDefault="009B1D14" w:rsidP="006657AC">
      <w:pPr>
        <w:pStyle w:val="Paragrafoelenco"/>
        <w:numPr>
          <w:ilvl w:val="1"/>
          <w:numId w:val="16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Mogu konkurisati subjekti koji nemaju negativne ili ograničavajuće uslove </w:t>
      </w:r>
      <w:r w:rsidR="0055149A" w:rsidRPr="000473D9">
        <w:rPr>
          <w:rFonts w:ascii="Calibri" w:hAnsi="Calibri" w:cs="Calibri"/>
          <w:spacing w:val="20"/>
          <w:sz w:val="26"/>
          <w:szCs w:val="26"/>
          <w:lang w:val="sr-Latn-ME"/>
        </w:rPr>
        <w:t>za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sklapanje ugovora u smislu član</w:t>
      </w:r>
      <w:r w:rsidR="0055149A" w:rsidRPr="000473D9">
        <w:rPr>
          <w:rFonts w:ascii="Calibri" w:hAnsi="Calibri" w:cs="Calibri"/>
          <w:spacing w:val="20"/>
          <w:sz w:val="26"/>
          <w:szCs w:val="26"/>
          <w:lang w:val="sr-Latn-ME"/>
        </w:rPr>
        <w:t>ova 94. i 95.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Zakonskog dekreta br. </w:t>
      </w:r>
      <w:r w:rsidR="0055149A" w:rsidRPr="000473D9">
        <w:rPr>
          <w:rFonts w:ascii="Calibri" w:hAnsi="Calibri" w:cs="Calibri"/>
          <w:spacing w:val="20"/>
          <w:sz w:val="26"/>
          <w:szCs w:val="26"/>
          <w:lang w:val="sr-Latn-ME"/>
        </w:rPr>
        <w:t>36/2023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. </w:t>
      </w:r>
    </w:p>
    <w:p w14:paraId="6CA796DB" w14:textId="68D8ABC7" w:rsidR="00754982" w:rsidRPr="000473D9" w:rsidRDefault="004D0F08" w:rsidP="00754982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2.3 </w:t>
      </w:r>
      <w:r w:rsidR="005A24DE" w:rsidRPr="000473D9">
        <w:rPr>
          <w:rFonts w:ascii="Calibri" w:hAnsi="Calibri" w:cs="Calibri"/>
          <w:spacing w:val="20"/>
          <w:sz w:val="26"/>
          <w:szCs w:val="26"/>
          <w:lang w:val="sr-Latn-ME"/>
        </w:rPr>
        <w:t>P</w:t>
      </w:r>
      <w:r w:rsidR="009B1D14" w:rsidRPr="000473D9">
        <w:rPr>
          <w:rFonts w:ascii="Calibri" w:hAnsi="Calibri" w:cs="Calibri"/>
          <w:spacing w:val="20"/>
          <w:sz w:val="26"/>
          <w:szCs w:val="26"/>
          <w:lang w:val="sr-Latn-ME"/>
        </w:rPr>
        <w:t>reduslovi su sljedeći</w:t>
      </w:r>
      <w:r w:rsidR="00754982" w:rsidRPr="000473D9">
        <w:rPr>
          <w:rFonts w:ascii="Calibri" w:hAnsi="Calibri" w:cs="Calibri"/>
          <w:spacing w:val="20"/>
          <w:sz w:val="26"/>
          <w:szCs w:val="26"/>
          <w:lang w:val="sr-Latn-ME"/>
        </w:rPr>
        <w:t>:</w:t>
      </w:r>
    </w:p>
    <w:p w14:paraId="74534112" w14:textId="2478CBB0" w:rsidR="00754982" w:rsidRPr="000473D9" w:rsidRDefault="009B1D14" w:rsidP="00CE1AC7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lastRenderedPageBreak/>
        <w:t>Usklađenost sa javnim interesima i nepripadanje političkim, sindikalnim ili religioznim organizacijama</w:t>
      </w:r>
      <w:r w:rsidR="00754982" w:rsidRPr="000473D9">
        <w:rPr>
          <w:rFonts w:ascii="Calibri" w:hAnsi="Calibri" w:cs="Calibri"/>
          <w:spacing w:val="20"/>
          <w:sz w:val="26"/>
          <w:szCs w:val="26"/>
          <w:lang w:val="sr-Latn-ME"/>
        </w:rPr>
        <w:t>;</w:t>
      </w:r>
    </w:p>
    <w:p w14:paraId="38F456EF" w14:textId="425EBE66" w:rsidR="00754982" w:rsidRPr="000473D9" w:rsidRDefault="009B1D14" w:rsidP="00CE1AC7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Nepostojanje konflikta interesa između javne i privatne aktivnosti koja je predmet sponzorstva ili reklame</w:t>
      </w:r>
      <w:r w:rsidR="00754982" w:rsidRPr="000473D9">
        <w:rPr>
          <w:rFonts w:ascii="Calibri" w:hAnsi="Calibri" w:cs="Calibri"/>
          <w:spacing w:val="20"/>
          <w:sz w:val="26"/>
          <w:szCs w:val="26"/>
          <w:lang w:val="sr-Latn-ME"/>
        </w:rPr>
        <w:t>;</w:t>
      </w:r>
    </w:p>
    <w:p w14:paraId="10B7F15C" w14:textId="56670941" w:rsidR="00754982" w:rsidRPr="000473D9" w:rsidRDefault="000473D9" w:rsidP="00CE1AC7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Ne dovođenje</w:t>
      </w:r>
      <w:r w:rsidR="00451888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u pitanje</w:t>
      </w:r>
      <w:r w:rsidR="009B78B3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i 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ne nanošenje</w:t>
      </w:r>
      <w:r w:rsidR="009B1D14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0B4885" w:rsidRPr="000473D9">
        <w:rPr>
          <w:rFonts w:ascii="Calibri" w:hAnsi="Calibri" w:cs="Calibri"/>
          <w:spacing w:val="20"/>
          <w:sz w:val="26"/>
          <w:szCs w:val="26"/>
          <w:lang w:val="sr-Latn-ME"/>
        </w:rPr>
        <w:t>štete ugledu Ambasade u Podgorici ili njenim inicijativama</w:t>
      </w:r>
      <w:r w:rsidR="00754982" w:rsidRPr="000473D9">
        <w:rPr>
          <w:rFonts w:ascii="Calibri" w:hAnsi="Calibri" w:cs="Calibri"/>
          <w:spacing w:val="20"/>
          <w:sz w:val="26"/>
          <w:szCs w:val="26"/>
          <w:lang w:val="sr-Latn-ME"/>
        </w:rPr>
        <w:t>;</w:t>
      </w:r>
    </w:p>
    <w:p w14:paraId="7BB3046D" w14:textId="42784FA2" w:rsidR="00754982" w:rsidRPr="000473D9" w:rsidRDefault="000B4885" w:rsidP="00CE1AC7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Nepostojanje parnice sa predlagačem</w:t>
      </w:r>
      <w:r w:rsidR="00754982" w:rsidRPr="000473D9">
        <w:rPr>
          <w:rFonts w:ascii="Calibri" w:hAnsi="Calibri" w:cs="Calibri"/>
          <w:spacing w:val="20"/>
          <w:sz w:val="26"/>
          <w:szCs w:val="26"/>
          <w:lang w:val="sr-Latn-ME"/>
        </w:rPr>
        <w:t>;</w:t>
      </w:r>
    </w:p>
    <w:p w14:paraId="1DBDB7AB" w14:textId="3A0BBE7E" w:rsidR="006657AC" w:rsidRPr="000473D9" w:rsidRDefault="000B4885" w:rsidP="00CE1AC7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Nepostojanje </w:t>
      </w:r>
      <w:r w:rsidR="00985371" w:rsidRPr="000473D9">
        <w:rPr>
          <w:rFonts w:ascii="Calibri" w:hAnsi="Calibri" w:cs="Calibri"/>
          <w:spacing w:val="20"/>
          <w:sz w:val="26"/>
          <w:szCs w:val="26"/>
          <w:lang w:val="sr-Latn-ME"/>
        </w:rPr>
        <w:t>stečajnih procedura.</w:t>
      </w:r>
    </w:p>
    <w:p w14:paraId="7A181AC4" w14:textId="7FE89FE7" w:rsidR="006657AC" w:rsidRPr="000473D9" w:rsidRDefault="009D77EA" w:rsidP="006657AC">
      <w:pPr>
        <w:jc w:val="both"/>
        <w:rPr>
          <w:rFonts w:ascii="Calibri" w:hAnsi="Calibri" w:cs="Calibri"/>
          <w:b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Član</w:t>
      </w:r>
      <w:r w:rsidR="006657AC" w:rsidRPr="000473D9">
        <w:rPr>
          <w:rFonts w:ascii="Calibri" w:hAnsi="Calibri" w:cs="Calibri"/>
          <w:b/>
          <w:spacing w:val="20"/>
          <w:sz w:val="26"/>
          <w:szCs w:val="26"/>
          <w:lang w:val="sr-Latn-ME"/>
        </w:rPr>
        <w:t xml:space="preserve"> </w:t>
      </w:r>
      <w:r w:rsidR="00CE1AC7">
        <w:rPr>
          <w:rFonts w:ascii="Calibri" w:hAnsi="Calibri" w:cs="Calibri"/>
          <w:b/>
          <w:spacing w:val="20"/>
          <w:sz w:val="26"/>
          <w:szCs w:val="26"/>
          <w:lang w:val="sr-Latn-ME"/>
        </w:rPr>
        <w:t>3</w:t>
      </w:r>
      <w:r w:rsidR="00EC59F2">
        <w:rPr>
          <w:rFonts w:ascii="Calibri" w:hAnsi="Calibri" w:cs="Calibri"/>
          <w:b/>
          <w:spacing w:val="20"/>
          <w:sz w:val="26"/>
          <w:szCs w:val="26"/>
          <w:lang w:val="sr-Latn-ME"/>
        </w:rPr>
        <w:t>.</w:t>
      </w:r>
      <w:r w:rsidR="006657AC" w:rsidRPr="000473D9">
        <w:rPr>
          <w:rFonts w:ascii="Calibri" w:hAnsi="Calibri" w:cs="Calibri"/>
          <w:b/>
          <w:spacing w:val="20"/>
          <w:sz w:val="26"/>
          <w:szCs w:val="26"/>
          <w:lang w:val="sr-Latn-ME"/>
        </w:rPr>
        <w:t xml:space="preserve"> </w:t>
      </w:r>
      <w:r w:rsidRPr="000473D9">
        <w:rPr>
          <w:rFonts w:ascii="Calibri" w:hAnsi="Calibri" w:cs="Calibri"/>
          <w:b/>
          <w:spacing w:val="20"/>
          <w:sz w:val="26"/>
          <w:szCs w:val="26"/>
          <w:lang w:val="sr-Latn-ME"/>
        </w:rPr>
        <w:t>–</w:t>
      </w:r>
      <w:r w:rsidR="004D0F08" w:rsidRPr="000473D9">
        <w:rPr>
          <w:rFonts w:ascii="Calibri" w:hAnsi="Calibri" w:cs="Calibri"/>
          <w:b/>
          <w:spacing w:val="20"/>
          <w:sz w:val="26"/>
          <w:szCs w:val="26"/>
          <w:lang w:val="sr-Latn-ME"/>
        </w:rPr>
        <w:t xml:space="preserve"> </w:t>
      </w:r>
      <w:r w:rsidR="005E1C0D" w:rsidRPr="000473D9">
        <w:rPr>
          <w:rFonts w:ascii="Calibri" w:hAnsi="Calibri" w:cs="Calibri"/>
          <w:b/>
          <w:spacing w:val="20"/>
          <w:sz w:val="26"/>
          <w:szCs w:val="26"/>
          <w:lang w:val="sr-Latn-ME"/>
        </w:rPr>
        <w:t>Dostavljanje</w:t>
      </w:r>
      <w:r w:rsidRPr="000473D9">
        <w:rPr>
          <w:rFonts w:ascii="Calibri" w:hAnsi="Calibri" w:cs="Calibri"/>
          <w:b/>
          <w:spacing w:val="20"/>
          <w:sz w:val="26"/>
          <w:szCs w:val="26"/>
          <w:lang w:val="sr-Latn-ME"/>
        </w:rPr>
        <w:t xml:space="preserve"> ponuda</w:t>
      </w:r>
    </w:p>
    <w:p w14:paraId="0FD0C574" w14:textId="4AA8F5ED" w:rsidR="00EB1CB5" w:rsidRDefault="005E1C0D" w:rsidP="00CE1AC7">
      <w:pPr>
        <w:pStyle w:val="Paragrafoelenco"/>
        <w:numPr>
          <w:ilvl w:val="1"/>
          <w:numId w:val="19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CE1AC7">
        <w:rPr>
          <w:rFonts w:ascii="Calibri" w:hAnsi="Calibri" w:cs="Calibri"/>
          <w:spacing w:val="20"/>
          <w:sz w:val="26"/>
          <w:szCs w:val="26"/>
          <w:lang w:val="sr-Latn-ME"/>
        </w:rPr>
        <w:t>Zainteresovani treba da dostave ponudu za sponzorstvo</w:t>
      </w:r>
      <w:r w:rsidR="009D259E" w:rsidRPr="00CE1AC7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CE1AC7" w:rsidRPr="00CE1AC7">
        <w:rPr>
          <w:rFonts w:ascii="Calibri" w:hAnsi="Calibri" w:cs="Calibri"/>
          <w:spacing w:val="20"/>
          <w:sz w:val="26"/>
          <w:szCs w:val="26"/>
          <w:lang w:val="sr-Latn-ME"/>
        </w:rPr>
        <w:t>u</w:t>
      </w:r>
      <w:r w:rsidRPr="00CE1AC7">
        <w:rPr>
          <w:rFonts w:ascii="Calibri" w:hAnsi="Calibri" w:cs="Calibri"/>
          <w:spacing w:val="20"/>
          <w:sz w:val="26"/>
          <w:szCs w:val="26"/>
          <w:lang w:val="sr-Latn-ME"/>
        </w:rPr>
        <w:t xml:space="preserve"> pisanom obliku popunjavanjem formulara u prilogu ovog oglasa</w:t>
      </w:r>
      <w:r w:rsidR="00CE1AC7">
        <w:rPr>
          <w:rFonts w:ascii="Calibri" w:hAnsi="Calibri" w:cs="Calibri"/>
          <w:spacing w:val="20"/>
          <w:sz w:val="26"/>
          <w:szCs w:val="26"/>
          <w:lang w:val="sr-Latn-ME"/>
        </w:rPr>
        <w:t xml:space="preserve">: </w:t>
      </w:r>
      <w:r w:rsidR="00CE1AC7" w:rsidRPr="0055089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Priloga 1, „</w:t>
      </w:r>
      <w:r w:rsidR="00EB1CB5" w:rsidRPr="0055089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P</w:t>
      </w:r>
      <w:r w:rsidR="00CE1AC7" w:rsidRPr="0055089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onude za sponzorstvo“</w:t>
      </w:r>
      <w:r w:rsidR="00CE1AC7">
        <w:rPr>
          <w:rFonts w:ascii="Calibri" w:hAnsi="Calibri" w:cs="Calibri"/>
          <w:spacing w:val="20"/>
          <w:sz w:val="26"/>
          <w:szCs w:val="26"/>
          <w:lang w:val="sr-Latn-ME"/>
        </w:rPr>
        <w:t xml:space="preserve"> u kojem je potrebno navesti</w:t>
      </w:r>
      <w:r w:rsidR="00364255">
        <w:rPr>
          <w:rFonts w:ascii="Calibri" w:hAnsi="Calibri" w:cs="Calibri"/>
          <w:spacing w:val="20"/>
          <w:sz w:val="26"/>
          <w:szCs w:val="26"/>
          <w:lang w:val="sr-Latn-ME"/>
        </w:rPr>
        <w:t xml:space="preserve"> vrstu sponzorstva za</w:t>
      </w:r>
      <w:r w:rsidR="00EB1CB5">
        <w:rPr>
          <w:rFonts w:ascii="Calibri" w:hAnsi="Calibri" w:cs="Calibri"/>
          <w:spacing w:val="20"/>
          <w:sz w:val="26"/>
          <w:szCs w:val="26"/>
          <w:lang w:val="sr-Latn-ME"/>
        </w:rPr>
        <w:t xml:space="preserve"> koju se daje raspoloživost; </w:t>
      </w:r>
      <w:r w:rsidR="00EB1CB5" w:rsidRPr="0055089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Prilog 2, „Nepostojanje motiva za izuzeće“</w:t>
      </w:r>
      <w:r w:rsidR="00EB1CB5">
        <w:rPr>
          <w:rFonts w:ascii="Calibri" w:hAnsi="Calibri" w:cs="Calibri"/>
          <w:spacing w:val="20"/>
          <w:sz w:val="26"/>
          <w:szCs w:val="26"/>
          <w:lang w:val="sr-Latn-ME"/>
        </w:rPr>
        <w:t xml:space="preserve"> koji je </w:t>
      </w:r>
      <w:r w:rsidR="00364255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EB1CB5">
        <w:rPr>
          <w:rFonts w:ascii="Calibri" w:hAnsi="Calibri" w:cs="Calibri"/>
          <w:spacing w:val="20"/>
          <w:sz w:val="26"/>
          <w:szCs w:val="26"/>
          <w:lang w:val="sr-Latn-ME"/>
        </w:rPr>
        <w:t xml:space="preserve">lična izjava kojom se izjavljuje da ne postoje </w:t>
      </w:r>
      <w:r w:rsidR="005E0CA1">
        <w:rPr>
          <w:rFonts w:ascii="Calibri" w:hAnsi="Calibri" w:cs="Calibri"/>
          <w:spacing w:val="20"/>
          <w:sz w:val="26"/>
          <w:szCs w:val="26"/>
          <w:lang w:val="sr-Latn-ME"/>
        </w:rPr>
        <w:t xml:space="preserve">štetni ili ograničavajući uslovi </w:t>
      </w:r>
      <w:r w:rsidR="00D02CCD">
        <w:rPr>
          <w:rFonts w:ascii="Calibri" w:hAnsi="Calibri" w:cs="Calibri"/>
          <w:spacing w:val="20"/>
          <w:sz w:val="26"/>
          <w:szCs w:val="26"/>
          <w:lang w:val="sr-Latn-ME"/>
        </w:rPr>
        <w:t>za</w:t>
      </w:r>
      <w:r w:rsidR="005E0CA1">
        <w:rPr>
          <w:rFonts w:ascii="Calibri" w:hAnsi="Calibri" w:cs="Calibri"/>
          <w:spacing w:val="20"/>
          <w:sz w:val="26"/>
          <w:szCs w:val="26"/>
          <w:lang w:val="sr-Latn-ME"/>
        </w:rPr>
        <w:t xml:space="preserve"> sklapanj</w:t>
      </w:r>
      <w:r w:rsidR="00D02CCD">
        <w:rPr>
          <w:rFonts w:ascii="Calibri" w:hAnsi="Calibri" w:cs="Calibri"/>
          <w:spacing w:val="20"/>
          <w:sz w:val="26"/>
          <w:szCs w:val="26"/>
          <w:lang w:val="sr-Latn-ME"/>
        </w:rPr>
        <w:t>e</w:t>
      </w:r>
      <w:r w:rsidR="005E0CA1">
        <w:rPr>
          <w:rFonts w:ascii="Calibri" w:hAnsi="Calibri" w:cs="Calibri"/>
          <w:spacing w:val="20"/>
          <w:sz w:val="26"/>
          <w:szCs w:val="26"/>
          <w:lang w:val="sr-Latn-ME"/>
        </w:rPr>
        <w:t xml:space="preserve"> ugovora sponzora, u skladu sa članovima </w:t>
      </w:r>
      <w:r w:rsidR="005E0CA1" w:rsidRPr="000473D9">
        <w:rPr>
          <w:rFonts w:ascii="Calibri" w:hAnsi="Calibri" w:cs="Calibri"/>
          <w:spacing w:val="20"/>
          <w:sz w:val="26"/>
          <w:szCs w:val="26"/>
          <w:lang w:val="sr-Latn-ME"/>
        </w:rPr>
        <w:t>94. i 95. Zakonskog dekreta br. 36/2023</w:t>
      </w:r>
      <w:r w:rsidR="005E0CA1">
        <w:rPr>
          <w:rFonts w:ascii="Calibri" w:hAnsi="Calibri" w:cs="Calibri"/>
          <w:spacing w:val="20"/>
          <w:sz w:val="26"/>
          <w:szCs w:val="26"/>
          <w:lang w:val="sr-Latn-ME"/>
        </w:rPr>
        <w:t xml:space="preserve">; </w:t>
      </w:r>
      <w:r w:rsidR="005E0CA1" w:rsidRPr="0055089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Prilog 3, „Informacija o </w:t>
      </w:r>
      <w:r w:rsidR="000B2EFD" w:rsidRPr="00550894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korišćenju ličnih podataka“</w:t>
      </w:r>
      <w:r w:rsidR="000B2EFD">
        <w:rPr>
          <w:rFonts w:ascii="Calibri" w:hAnsi="Calibri" w:cs="Calibri"/>
          <w:spacing w:val="20"/>
          <w:sz w:val="26"/>
          <w:szCs w:val="26"/>
          <w:lang w:val="sr-Latn-ME"/>
        </w:rPr>
        <w:t xml:space="preserve"> kojom se daje saglasnost za korišćenje ličnih podataka (prilog 3, u skladu sa Dekretom 190/2003 i </w:t>
      </w:r>
      <w:r w:rsidR="000B2EFD" w:rsidRPr="000B2EFD">
        <w:rPr>
          <w:rFonts w:ascii="Calibri" w:hAnsi="Calibri" w:cs="Calibri"/>
          <w:spacing w:val="20"/>
          <w:sz w:val="26"/>
          <w:szCs w:val="26"/>
          <w:lang w:val="sr-Latn-ME"/>
        </w:rPr>
        <w:t>Opšti</w:t>
      </w:r>
      <w:r w:rsidR="000B2EFD">
        <w:rPr>
          <w:rFonts w:ascii="Calibri" w:hAnsi="Calibri" w:cs="Calibri"/>
          <w:spacing w:val="20"/>
          <w:sz w:val="26"/>
          <w:szCs w:val="26"/>
          <w:lang w:val="sr-Latn-ME"/>
        </w:rPr>
        <w:t>m</w:t>
      </w:r>
      <w:r w:rsidR="000B2EFD" w:rsidRPr="000B2EFD">
        <w:rPr>
          <w:rFonts w:ascii="Calibri" w:hAnsi="Calibri" w:cs="Calibri"/>
          <w:spacing w:val="20"/>
          <w:sz w:val="26"/>
          <w:szCs w:val="26"/>
          <w:lang w:val="sr-Latn-ME"/>
        </w:rPr>
        <w:t xml:space="preserve"> pravilnik</w:t>
      </w:r>
      <w:r w:rsidR="000B2EFD">
        <w:rPr>
          <w:rFonts w:ascii="Calibri" w:hAnsi="Calibri" w:cs="Calibri"/>
          <w:spacing w:val="20"/>
          <w:sz w:val="26"/>
          <w:szCs w:val="26"/>
          <w:lang w:val="sr-Latn-ME"/>
        </w:rPr>
        <w:t>om</w:t>
      </w:r>
      <w:r w:rsidR="000B2EFD" w:rsidRPr="000B2EFD">
        <w:rPr>
          <w:rFonts w:ascii="Calibri" w:hAnsi="Calibri" w:cs="Calibri"/>
          <w:spacing w:val="20"/>
          <w:sz w:val="26"/>
          <w:szCs w:val="26"/>
          <w:lang w:val="sr-Latn-ME"/>
        </w:rPr>
        <w:t xml:space="preserve"> o zaštiti ličnih podataka EU 2016/679, član 13)</w:t>
      </w:r>
      <w:r w:rsidR="00DB5284">
        <w:rPr>
          <w:rFonts w:ascii="Calibri" w:hAnsi="Calibri" w:cs="Calibri"/>
          <w:spacing w:val="20"/>
          <w:sz w:val="26"/>
          <w:szCs w:val="26"/>
          <w:lang w:val="sr-Latn-ME"/>
        </w:rPr>
        <w:t xml:space="preserve">. Korisnik podataka je Ambasada Italije u Podgorici. </w:t>
      </w:r>
    </w:p>
    <w:p w14:paraId="2AF8CC61" w14:textId="77777777" w:rsidR="00E63A92" w:rsidRPr="00E63A92" w:rsidRDefault="00DB5284" w:rsidP="00E63A92">
      <w:pPr>
        <w:pStyle w:val="Paragrafoelenco"/>
        <w:numPr>
          <w:ilvl w:val="1"/>
          <w:numId w:val="19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DB5284">
        <w:rPr>
          <w:rFonts w:ascii="Calibri" w:hAnsi="Calibri" w:cs="Calibri"/>
          <w:bCs/>
          <w:spacing w:val="20"/>
          <w:sz w:val="26"/>
          <w:szCs w:val="26"/>
          <w:lang w:val="sr-Latn-ME"/>
        </w:rPr>
        <w:t xml:space="preserve">Gore navedena dokumentacija </w:t>
      </w:r>
      <w:r>
        <w:rPr>
          <w:rFonts w:ascii="Calibri" w:hAnsi="Calibri" w:cs="Calibri"/>
          <w:bCs/>
          <w:spacing w:val="20"/>
          <w:sz w:val="26"/>
          <w:szCs w:val="26"/>
          <w:lang w:val="sr-Latn-ME"/>
        </w:rPr>
        <w:t xml:space="preserve">mora biti </w:t>
      </w:r>
      <w:r w:rsidRPr="00DB5284">
        <w:rPr>
          <w:rFonts w:ascii="Calibri" w:hAnsi="Calibri" w:cs="Calibri"/>
          <w:b/>
          <w:spacing w:val="20"/>
          <w:sz w:val="26"/>
          <w:szCs w:val="26"/>
          <w:lang w:val="sr-Latn-ME"/>
        </w:rPr>
        <w:t>potpisana od strane zakonskog zastupnika</w:t>
      </w:r>
      <w:r>
        <w:rPr>
          <w:rFonts w:ascii="Calibri" w:hAnsi="Calibri" w:cs="Calibri"/>
          <w:bCs/>
          <w:spacing w:val="20"/>
          <w:sz w:val="26"/>
          <w:szCs w:val="26"/>
          <w:lang w:val="sr-Latn-ME"/>
        </w:rPr>
        <w:t xml:space="preserve"> institucije koja predlaže sponzorstvo, uz koju treba priložiti </w:t>
      </w:r>
      <w:r w:rsidRPr="00D02CCD">
        <w:rPr>
          <w:rFonts w:ascii="Calibri" w:hAnsi="Calibri" w:cs="Calibri"/>
          <w:b/>
          <w:spacing w:val="20"/>
          <w:sz w:val="26"/>
          <w:szCs w:val="26"/>
          <w:lang w:val="sr-Latn-ME"/>
        </w:rPr>
        <w:t>fotokopiju važećeg ličnog dokumenta</w:t>
      </w:r>
      <w:r>
        <w:rPr>
          <w:rFonts w:ascii="Calibri" w:hAnsi="Calibri" w:cs="Calibri"/>
          <w:bCs/>
          <w:spacing w:val="20"/>
          <w:sz w:val="26"/>
          <w:szCs w:val="26"/>
          <w:lang w:val="sr-Latn-ME"/>
        </w:rPr>
        <w:t xml:space="preserve">. </w:t>
      </w:r>
    </w:p>
    <w:p w14:paraId="74A43411" w14:textId="628608E3" w:rsidR="00D02CCD" w:rsidRPr="00E63A92" w:rsidRDefault="00D02CCD" w:rsidP="00E63A92">
      <w:pPr>
        <w:pStyle w:val="Paragrafoelenco"/>
        <w:numPr>
          <w:ilvl w:val="1"/>
          <w:numId w:val="19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E63A92">
        <w:rPr>
          <w:rFonts w:ascii="Calibri" w:hAnsi="Calibri" w:cs="Calibri"/>
          <w:bCs/>
          <w:spacing w:val="20"/>
          <w:sz w:val="26"/>
          <w:szCs w:val="26"/>
          <w:lang w:val="sr-Latn-ME"/>
        </w:rPr>
        <w:t>P</w:t>
      </w:r>
      <w:r w:rsidR="00CE1AC7" w:rsidRPr="00E63A92">
        <w:rPr>
          <w:rFonts w:ascii="Calibri" w:hAnsi="Calibri" w:cs="Calibri"/>
          <w:bCs/>
          <w:spacing w:val="20"/>
          <w:sz w:val="26"/>
          <w:szCs w:val="26"/>
          <w:lang w:val="sr-Latn-ME"/>
        </w:rPr>
        <w:t>onud</w:t>
      </w:r>
      <w:r w:rsidRPr="00E63A92">
        <w:rPr>
          <w:rFonts w:ascii="Calibri" w:hAnsi="Calibri" w:cs="Calibri"/>
          <w:bCs/>
          <w:spacing w:val="20"/>
          <w:sz w:val="26"/>
          <w:szCs w:val="26"/>
          <w:lang w:val="sr-Latn-ME"/>
        </w:rPr>
        <w:t>e</w:t>
      </w:r>
      <w:r w:rsidR="00CE1AC7" w:rsidRPr="00E63A92">
        <w:rPr>
          <w:rFonts w:ascii="Calibri" w:hAnsi="Calibri" w:cs="Calibri"/>
          <w:bCs/>
          <w:spacing w:val="20"/>
          <w:sz w:val="26"/>
          <w:szCs w:val="26"/>
          <w:lang w:val="sr-Latn-ME"/>
        </w:rPr>
        <w:t xml:space="preserve"> se dostavlja</w:t>
      </w:r>
      <w:r w:rsidRPr="00E63A92">
        <w:rPr>
          <w:rFonts w:ascii="Calibri" w:hAnsi="Calibri" w:cs="Calibri"/>
          <w:bCs/>
          <w:spacing w:val="20"/>
          <w:sz w:val="26"/>
          <w:szCs w:val="26"/>
          <w:lang w:val="sr-Latn-ME"/>
        </w:rPr>
        <w:t>ju</w:t>
      </w:r>
      <w:r w:rsidR="00CE1AC7" w:rsidRPr="00E63A92">
        <w:rPr>
          <w:rFonts w:ascii="Calibri" w:hAnsi="Calibri" w:cs="Calibri"/>
          <w:bCs/>
          <w:spacing w:val="20"/>
          <w:sz w:val="26"/>
          <w:szCs w:val="26"/>
          <w:lang w:val="sr-Latn-ME"/>
        </w:rPr>
        <w:t xml:space="preserve"> elektronskom poštom </w:t>
      </w:r>
      <w:r w:rsidRPr="00E63A92">
        <w:rPr>
          <w:rFonts w:ascii="Calibri" w:hAnsi="Calibri" w:cs="Calibri"/>
          <w:spacing w:val="20"/>
          <w:sz w:val="26"/>
          <w:szCs w:val="26"/>
          <w:lang w:val="sr-Latn-ME"/>
        </w:rPr>
        <w:t xml:space="preserve">na adresu </w:t>
      </w:r>
      <w:hyperlink r:id="rId7" w:history="1">
        <w:proofErr w:type="spellStart"/>
        <w:r w:rsidRPr="00E63A92">
          <w:rPr>
            <w:rStyle w:val="Collegamentoipertestuale"/>
            <w:rFonts w:ascii="Calibri" w:hAnsi="Calibri" w:cs="Calibri"/>
            <w:b/>
            <w:bCs/>
            <w:spacing w:val="20"/>
            <w:sz w:val="26"/>
            <w:szCs w:val="26"/>
            <w:lang w:val="sr-Latn-ME"/>
          </w:rPr>
          <w:t>segreteria.podgorica@esteri.it</w:t>
        </w:r>
        <w:proofErr w:type="spellEnd"/>
      </w:hyperlink>
      <w:r w:rsidRPr="00E63A92">
        <w:rPr>
          <w:rStyle w:val="Collegamentoipertestuale"/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</w:t>
      </w:r>
      <w:r w:rsidRPr="00E63A92">
        <w:rPr>
          <w:rStyle w:val="Collegamentoipertestuale"/>
          <w:rFonts w:ascii="Calibri" w:hAnsi="Calibri" w:cs="Calibri"/>
          <w:color w:val="auto"/>
          <w:spacing w:val="20"/>
          <w:sz w:val="26"/>
          <w:szCs w:val="26"/>
          <w:lang w:val="sr-Latn-ME"/>
        </w:rPr>
        <w:t xml:space="preserve">sa prilozima u PDF formatu koji ne prelaze 2,5 MB </w:t>
      </w:r>
      <w:r w:rsidR="00CE1AC7" w:rsidRPr="00E63A92">
        <w:rPr>
          <w:rFonts w:ascii="Calibri" w:hAnsi="Calibri" w:cs="Calibri"/>
          <w:bCs/>
          <w:spacing w:val="20"/>
          <w:sz w:val="26"/>
          <w:szCs w:val="26"/>
          <w:lang w:val="sr-Latn-ME"/>
        </w:rPr>
        <w:t xml:space="preserve">najkasnije </w:t>
      </w:r>
      <w:r w:rsidR="00CE1AC7" w:rsidRPr="00E63A92">
        <w:rPr>
          <w:rFonts w:ascii="Calibri" w:hAnsi="Calibri" w:cs="Calibri"/>
          <w:b/>
          <w:spacing w:val="20"/>
          <w:sz w:val="26"/>
          <w:szCs w:val="26"/>
          <w:lang w:val="sr-Latn-ME"/>
        </w:rPr>
        <w:t xml:space="preserve">do </w:t>
      </w:r>
      <w:r w:rsidR="00005A86">
        <w:rPr>
          <w:rFonts w:ascii="Calibri" w:hAnsi="Calibri" w:cs="Calibri"/>
          <w:b/>
          <w:spacing w:val="20"/>
          <w:sz w:val="26"/>
          <w:szCs w:val="26"/>
          <w:lang w:val="sr-Latn-ME"/>
        </w:rPr>
        <w:t>30</w:t>
      </w:r>
      <w:r w:rsidR="00550894">
        <w:rPr>
          <w:rFonts w:ascii="Calibri" w:hAnsi="Calibri" w:cs="Calibri"/>
          <w:b/>
          <w:spacing w:val="20"/>
          <w:sz w:val="26"/>
          <w:szCs w:val="26"/>
          <w:lang w:val="sr-Latn-ME"/>
        </w:rPr>
        <w:t>. aprila</w:t>
      </w:r>
      <w:r w:rsidR="00CE1AC7" w:rsidRPr="00E63A92">
        <w:rPr>
          <w:rFonts w:ascii="Calibri" w:hAnsi="Calibri" w:cs="Calibri"/>
          <w:b/>
          <w:spacing w:val="20"/>
          <w:sz w:val="26"/>
          <w:szCs w:val="26"/>
          <w:lang w:val="sr-Latn-ME"/>
        </w:rPr>
        <w:t xml:space="preserve"> 202</w:t>
      </w:r>
      <w:r w:rsidR="00550894">
        <w:rPr>
          <w:rFonts w:ascii="Calibri" w:hAnsi="Calibri" w:cs="Calibri"/>
          <w:b/>
          <w:spacing w:val="20"/>
          <w:sz w:val="26"/>
          <w:szCs w:val="26"/>
          <w:lang w:val="sr-Latn-ME"/>
        </w:rPr>
        <w:t>6</w:t>
      </w:r>
      <w:r w:rsidR="00CE1AC7" w:rsidRPr="00E63A92">
        <w:rPr>
          <w:rFonts w:ascii="Calibri" w:hAnsi="Calibri" w:cs="Calibri"/>
          <w:bCs/>
          <w:spacing w:val="20"/>
          <w:sz w:val="26"/>
          <w:szCs w:val="26"/>
          <w:lang w:val="sr-Latn-ME"/>
        </w:rPr>
        <w:t>.</w:t>
      </w:r>
      <w:r w:rsidR="00CE1AC7" w:rsidRPr="00E63A92">
        <w:rPr>
          <w:rFonts w:ascii="Calibri" w:hAnsi="Calibri" w:cs="Calibri"/>
          <w:spacing w:val="20"/>
          <w:sz w:val="26"/>
          <w:szCs w:val="26"/>
          <w:lang w:val="sr-Latn-ME"/>
        </w:rPr>
        <w:t xml:space="preserve"> godine. </w:t>
      </w:r>
    </w:p>
    <w:p w14:paraId="76434E70" w14:textId="7B19AD3B" w:rsidR="00D2320C" w:rsidRPr="000473D9" w:rsidRDefault="00D2257A" w:rsidP="00CE1AC7">
      <w:pPr>
        <w:pStyle w:val="Paragrafoelenco"/>
        <w:numPr>
          <w:ilvl w:val="1"/>
          <w:numId w:val="19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D</w:t>
      </w:r>
      <w:r w:rsidR="00D2320C" w:rsidRPr="000473D9">
        <w:rPr>
          <w:rFonts w:ascii="Calibri" w:hAnsi="Calibri" w:cs="Calibri"/>
          <w:spacing w:val="20"/>
          <w:sz w:val="26"/>
          <w:szCs w:val="26"/>
          <w:lang w:val="sr-Latn-ME"/>
        </w:rPr>
        <w:t>ostavljanje ponude za sponzorstvo ne obavezuje ni na koji način Ambasadu koja će - nakon isteka termina od 30. dana</w:t>
      </w:r>
      <w:r w:rsidR="002D442F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od dana objavljivanja na sajtu</w:t>
      </w:r>
      <w:r w:rsidR="00D2320C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u skladu sa zakonskom procedurom</w:t>
      </w:r>
      <w:r w:rsidR="002D442F" w:rsidRPr="000473D9">
        <w:rPr>
          <w:rFonts w:ascii="Calibri" w:hAnsi="Calibri" w:cs="Calibri"/>
          <w:spacing w:val="20"/>
          <w:sz w:val="26"/>
          <w:szCs w:val="26"/>
          <w:lang w:val="sr-Latn-ME"/>
        </w:rPr>
        <w:t>,</w:t>
      </w:r>
      <w:r w:rsidR="00D2320C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i nakon izvršene proc</w:t>
      </w:r>
      <w:r w:rsidR="00E63A92">
        <w:rPr>
          <w:rFonts w:ascii="Calibri" w:hAnsi="Calibri" w:cs="Calibri"/>
          <w:spacing w:val="20"/>
          <w:sz w:val="26"/>
          <w:szCs w:val="26"/>
          <w:lang w:val="sr-Latn-ME"/>
        </w:rPr>
        <w:t>j</w:t>
      </w:r>
      <w:r w:rsidR="00D2320C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ene - </w:t>
      </w:r>
      <w:r w:rsidR="00E63A92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kontaktirati </w:t>
      </w:r>
      <w:r w:rsidR="00C745E8">
        <w:rPr>
          <w:rFonts w:ascii="Calibri" w:hAnsi="Calibri" w:cs="Calibri"/>
          <w:spacing w:val="20"/>
          <w:sz w:val="26"/>
          <w:szCs w:val="26"/>
          <w:lang w:val="sr-Latn-ME"/>
        </w:rPr>
        <w:t>izabrane</w:t>
      </w:r>
      <w:r w:rsidR="00E63A92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subjekte</w:t>
      </w:r>
      <w:r w:rsidR="00E63A92">
        <w:rPr>
          <w:rFonts w:ascii="Calibri" w:hAnsi="Calibri" w:cs="Calibri"/>
          <w:spacing w:val="20"/>
          <w:sz w:val="26"/>
          <w:szCs w:val="26"/>
          <w:lang w:val="sr-Latn-ME"/>
        </w:rPr>
        <w:t xml:space="preserve">. </w:t>
      </w:r>
    </w:p>
    <w:p w14:paraId="01AE8848" w14:textId="6DE843DD" w:rsidR="003A562B" w:rsidRPr="000473D9" w:rsidRDefault="009D77EA" w:rsidP="003A562B">
      <w:pPr>
        <w:jc w:val="both"/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Član</w:t>
      </w:r>
      <w:r w:rsidR="004D0F08"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</w:t>
      </w:r>
      <w:r w:rsidR="00C745E8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4</w:t>
      </w:r>
      <w:r w:rsidR="00EC59F2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.</w:t>
      </w:r>
      <w:r w:rsidR="003A562B"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– </w:t>
      </w:r>
      <w:r w:rsidR="002D442F"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odabir</w:t>
      </w: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ponuda i pravo odbijanja </w:t>
      </w:r>
      <w:r w:rsidR="003A562B"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</w:t>
      </w:r>
    </w:p>
    <w:p w14:paraId="02DE9D30" w14:textId="2075D865" w:rsidR="00C745E8" w:rsidRDefault="00C745E8" w:rsidP="00C745E8">
      <w:pPr>
        <w:ind w:left="705" w:hanging="705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>4.1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="00572238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Ambasada će razmotriti pristigle ponude za sponzorstvo i da li su u 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skladu</w:t>
      </w:r>
      <w:r w:rsidR="00572238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sa uslovima ovog oglasa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>.</w:t>
      </w:r>
    </w:p>
    <w:p w14:paraId="5394BBD1" w14:textId="6BB1A903" w:rsidR="00572238" w:rsidRPr="000473D9" w:rsidRDefault="00572238" w:rsidP="00C745E8">
      <w:pPr>
        <w:ind w:left="705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Nakon što Ambasada </w:t>
      </w:r>
      <w:r w:rsidR="00550894">
        <w:rPr>
          <w:rFonts w:ascii="Calibri" w:hAnsi="Calibri" w:cs="Calibri"/>
          <w:spacing w:val="20"/>
          <w:sz w:val="26"/>
          <w:szCs w:val="26"/>
          <w:lang w:val="sr-Latn-ME"/>
        </w:rPr>
        <w:t xml:space="preserve">eventualno dodijeli 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sponzorstv</w:t>
      </w:r>
      <w:r w:rsidR="00550894">
        <w:rPr>
          <w:rFonts w:ascii="Calibri" w:hAnsi="Calibri" w:cs="Calibri"/>
          <w:spacing w:val="20"/>
          <w:sz w:val="26"/>
          <w:szCs w:val="26"/>
          <w:lang w:val="sr-Latn-ME"/>
        </w:rPr>
        <w:t>o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, uslijediće sklapanje ugovora </w:t>
      </w:r>
      <w:r w:rsidR="00550894">
        <w:rPr>
          <w:rFonts w:ascii="Calibri" w:hAnsi="Calibri" w:cs="Calibri"/>
          <w:spacing w:val="20"/>
          <w:sz w:val="26"/>
          <w:szCs w:val="26"/>
          <w:lang w:val="sr-Latn-ME"/>
        </w:rPr>
        <w:t>o sponzorstvu</w:t>
      </w:r>
      <w:r w:rsidR="00A94817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kojim će biti uređeni odnosi između Ambasade i sponzora. </w:t>
      </w:r>
    </w:p>
    <w:p w14:paraId="279DD018" w14:textId="5D46B010" w:rsidR="00572238" w:rsidRPr="000473D9" w:rsidRDefault="00C745E8" w:rsidP="00C745E8">
      <w:pPr>
        <w:ind w:left="705" w:hanging="705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>4</w:t>
      </w:r>
      <w:r w:rsidR="004D0F08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.2 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="002D442F" w:rsidRPr="000473D9">
        <w:rPr>
          <w:rFonts w:ascii="Calibri" w:hAnsi="Calibri" w:cs="Calibri"/>
          <w:spacing w:val="20"/>
          <w:sz w:val="26"/>
          <w:szCs w:val="26"/>
          <w:lang w:val="sr-Latn-ME"/>
        </w:rPr>
        <w:t>D</w:t>
      </w:r>
      <w:r w:rsidR="00572238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ostavljanje ponude za sponzorstvo nije </w:t>
      </w:r>
      <w:r w:rsidR="00A94817">
        <w:rPr>
          <w:rFonts w:ascii="Calibri" w:hAnsi="Calibri" w:cs="Calibri"/>
          <w:spacing w:val="20"/>
          <w:sz w:val="26"/>
          <w:szCs w:val="26"/>
          <w:lang w:val="sr-Latn-ME"/>
        </w:rPr>
        <w:t xml:space="preserve">ni na koji način </w:t>
      </w:r>
      <w:r w:rsidR="00572238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obavezujuće za Ambasadu Italije u Crnoj Gori u smislu formalizovanja ugovora. </w:t>
      </w:r>
    </w:p>
    <w:p w14:paraId="0D2C49C3" w14:textId="5C57ADD1" w:rsidR="00A355F6" w:rsidRPr="000473D9" w:rsidRDefault="002B3002" w:rsidP="00C745E8">
      <w:pPr>
        <w:ind w:left="705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S tim u vezi</w:t>
      </w:r>
      <w:r w:rsidR="001D08B0" w:rsidRPr="000473D9">
        <w:rPr>
          <w:rFonts w:ascii="Calibri" w:hAnsi="Calibri" w:cs="Calibri"/>
          <w:spacing w:val="20"/>
          <w:sz w:val="26"/>
          <w:szCs w:val="26"/>
          <w:lang w:val="sr-Latn-ME"/>
        </w:rPr>
        <w:t>,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Ambasada može po sopstvenom nahođenju odbiti bilo koju ponudu za sponzorstvo koja, po prirodi sponzorstva ili po aktivnosti sponzora: </w:t>
      </w:r>
    </w:p>
    <w:p w14:paraId="771667DF" w14:textId="1CEE1605" w:rsidR="00A355F6" w:rsidRPr="000473D9" w:rsidRDefault="002B3002" w:rsidP="00A355F6">
      <w:pPr>
        <w:pStyle w:val="Paragrafoelenco"/>
        <w:numPr>
          <w:ilvl w:val="0"/>
          <w:numId w:val="8"/>
        </w:numPr>
        <w:ind w:left="357" w:hanging="357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Je u suprotnosti sa opštim principima italijanskog pravnog </w:t>
      </w:r>
      <w:proofErr w:type="spellStart"/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poretka</w:t>
      </w:r>
      <w:proofErr w:type="spellEnd"/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, ili </w:t>
      </w:r>
      <w:r w:rsidR="001D08B0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je 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zakonom zabranjena</w:t>
      </w:r>
      <w:r w:rsidR="00A355F6" w:rsidRPr="000473D9">
        <w:rPr>
          <w:rFonts w:ascii="Calibri" w:hAnsi="Calibri" w:cs="Calibri"/>
          <w:spacing w:val="20"/>
          <w:sz w:val="26"/>
          <w:szCs w:val="26"/>
          <w:lang w:val="sr-Latn-ME"/>
        </w:rPr>
        <w:t>;</w:t>
      </w:r>
    </w:p>
    <w:p w14:paraId="319BD265" w14:textId="3C96E5B3" w:rsidR="00A355F6" w:rsidRPr="000473D9" w:rsidRDefault="00216B84" w:rsidP="00A355F6">
      <w:pPr>
        <w:pStyle w:val="Paragrafoelenco"/>
        <w:numPr>
          <w:ilvl w:val="0"/>
          <w:numId w:val="8"/>
        </w:numPr>
        <w:ind w:left="357" w:hanging="357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Može</w:t>
      </w:r>
      <w:r w:rsidR="003335AC" w:rsidRPr="000473D9">
        <w:rPr>
          <w:rFonts w:ascii="Calibri" w:hAnsi="Calibri" w:cs="Calibri"/>
          <w:spacing w:val="20"/>
          <w:sz w:val="26"/>
          <w:szCs w:val="26"/>
          <w:lang w:val="sr-Latn-ME"/>
        </w:rPr>
        <w:t>, prenesen</w:t>
      </w:r>
      <w:r w:rsidR="002D442F" w:rsidRPr="000473D9">
        <w:rPr>
          <w:rFonts w:ascii="Calibri" w:hAnsi="Calibri" w:cs="Calibri"/>
          <w:spacing w:val="20"/>
          <w:sz w:val="26"/>
          <w:szCs w:val="26"/>
          <w:lang w:val="sr-Latn-ME"/>
        </w:rPr>
        <w:t>om</w:t>
      </w:r>
      <w:r w:rsidR="003335AC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reklamn</w:t>
      </w:r>
      <w:r w:rsidR="002D442F" w:rsidRPr="000473D9">
        <w:rPr>
          <w:rFonts w:ascii="Calibri" w:hAnsi="Calibri" w:cs="Calibri"/>
          <w:spacing w:val="20"/>
          <w:sz w:val="26"/>
          <w:szCs w:val="26"/>
          <w:lang w:val="sr-Latn-ME"/>
        </w:rPr>
        <w:t>om</w:t>
      </w:r>
      <w:r w:rsidR="003335AC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poruk</w:t>
      </w:r>
      <w:r w:rsidR="002D442F" w:rsidRPr="000473D9">
        <w:rPr>
          <w:rFonts w:ascii="Calibri" w:hAnsi="Calibri" w:cs="Calibri"/>
          <w:spacing w:val="20"/>
          <w:sz w:val="26"/>
          <w:szCs w:val="26"/>
          <w:lang w:val="sr-Latn-ME"/>
        </w:rPr>
        <w:t>om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, povrijediti ili štetiti ugledu </w:t>
      </w:r>
      <w:r w:rsidR="002D442F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ili inicijativama 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Ambasade, ili se može smatrati nekompatibilnom sa institucionalnom ulogom same Ambasade</w:t>
      </w:r>
      <w:r w:rsidR="00A355F6" w:rsidRPr="000473D9">
        <w:rPr>
          <w:rFonts w:ascii="Calibri" w:hAnsi="Calibri" w:cs="Calibri"/>
          <w:spacing w:val="20"/>
          <w:sz w:val="26"/>
          <w:szCs w:val="26"/>
          <w:lang w:val="sr-Latn-ME"/>
        </w:rPr>
        <w:t>;</w:t>
      </w:r>
    </w:p>
    <w:p w14:paraId="41E33440" w14:textId="5B2FF3D1" w:rsidR="003A562B" w:rsidRPr="000473D9" w:rsidRDefault="00216B84" w:rsidP="00A355F6">
      <w:pPr>
        <w:pStyle w:val="Paragrafoelenco"/>
        <w:numPr>
          <w:ilvl w:val="0"/>
          <w:numId w:val="8"/>
        </w:numPr>
        <w:ind w:left="357" w:hanging="357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Se smatra da nije u skladu sa spoljnom politikom Italije</w:t>
      </w:r>
      <w:r w:rsidR="00A355F6" w:rsidRPr="000473D9">
        <w:rPr>
          <w:rFonts w:ascii="Calibri" w:hAnsi="Calibri" w:cs="Calibri"/>
          <w:spacing w:val="20"/>
          <w:sz w:val="26"/>
          <w:szCs w:val="26"/>
          <w:lang w:val="sr-Latn-ME"/>
        </w:rPr>
        <w:t>;</w:t>
      </w:r>
    </w:p>
    <w:p w14:paraId="445840A2" w14:textId="63D8C634" w:rsidR="00A355F6" w:rsidRPr="000473D9" w:rsidRDefault="00216B84" w:rsidP="00A355F6">
      <w:pPr>
        <w:pStyle w:val="Paragrafoelenco"/>
        <w:numPr>
          <w:ilvl w:val="0"/>
          <w:numId w:val="8"/>
        </w:numPr>
        <w:ind w:left="357" w:hanging="357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Se smatra neprihvatljivom iz </w:t>
      </w:r>
      <w:r w:rsidR="00985371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opštih razloga; </w:t>
      </w:r>
    </w:p>
    <w:p w14:paraId="08B46856" w14:textId="2633641B" w:rsidR="00A355F6" w:rsidRPr="000473D9" w:rsidRDefault="00216B84" w:rsidP="00A355F6">
      <w:pPr>
        <w:pStyle w:val="Paragrafoelenco"/>
        <w:numPr>
          <w:ilvl w:val="0"/>
          <w:numId w:val="8"/>
        </w:numPr>
        <w:ind w:left="357" w:hanging="357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Sadrži propagandne elemente s političkim, sindikalnim, filozofskim ili religioznim ciljevima; </w:t>
      </w:r>
    </w:p>
    <w:p w14:paraId="0C136AC9" w14:textId="23267922" w:rsidR="00A355F6" w:rsidRPr="000473D9" w:rsidRDefault="00216B84" w:rsidP="00A355F6">
      <w:pPr>
        <w:pStyle w:val="Paragrafoelenco"/>
        <w:numPr>
          <w:ilvl w:val="0"/>
          <w:numId w:val="8"/>
        </w:numPr>
        <w:ind w:left="357" w:hanging="357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Sadrži </w:t>
      </w:r>
      <w:r w:rsidR="00F73BCB" w:rsidRPr="000473D9">
        <w:rPr>
          <w:rFonts w:ascii="Calibri" w:hAnsi="Calibri" w:cs="Calibri"/>
          <w:spacing w:val="20"/>
          <w:sz w:val="26"/>
          <w:szCs w:val="26"/>
          <w:lang w:val="sr-Latn-ME"/>
        </w:rPr>
        <w:t>uvrjedljive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poruke (uključujući iskazivanje fanatizma, ra</w:t>
      </w:r>
      <w:r w:rsidR="000F6932" w:rsidRPr="000473D9">
        <w:rPr>
          <w:rFonts w:ascii="Calibri" w:hAnsi="Calibri" w:cs="Calibri"/>
          <w:spacing w:val="20"/>
          <w:sz w:val="26"/>
          <w:szCs w:val="26"/>
          <w:lang w:val="sr-Latn-ME"/>
        </w:rPr>
        <w:t>s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izma, mržnje, prijetnji i netrpeljivosti</w:t>
      </w:r>
      <w:r w:rsidR="00A355F6" w:rsidRPr="000473D9">
        <w:rPr>
          <w:rFonts w:ascii="Calibri" w:hAnsi="Calibri" w:cs="Calibri"/>
          <w:spacing w:val="20"/>
          <w:sz w:val="26"/>
          <w:szCs w:val="26"/>
          <w:lang w:val="sr-Latn-ME"/>
        </w:rPr>
        <w:t>).</w:t>
      </w:r>
    </w:p>
    <w:p w14:paraId="57FA5C3B" w14:textId="3D97063E" w:rsidR="001D08B0" w:rsidRDefault="00F73BCB" w:rsidP="00F73BCB">
      <w:pPr>
        <w:ind w:left="705" w:hanging="705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>4</w:t>
      </w:r>
      <w:r w:rsidR="00A355F6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.3 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="001D08B0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Ambasada Italije zadržava pravo raskida iz razloga spoljne politike, jednostavnim zahtjevom bez ikakvih uslova ili ograničenja, besplatno, osim prava na povraćaj prethodno </w:t>
      </w:r>
      <w:proofErr w:type="spellStart"/>
      <w:r w:rsidR="001D08B0" w:rsidRPr="000473D9">
        <w:rPr>
          <w:rFonts w:ascii="Calibri" w:hAnsi="Calibri" w:cs="Calibri"/>
          <w:spacing w:val="20"/>
          <w:sz w:val="26"/>
          <w:szCs w:val="26"/>
          <w:lang w:val="sr-Latn-ME"/>
        </w:rPr>
        <w:t>uplaćenog</w:t>
      </w:r>
      <w:proofErr w:type="spellEnd"/>
      <w:r w:rsidR="001D08B0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proofErr w:type="spellStart"/>
      <w:r w:rsidR="001D08B0" w:rsidRPr="000473D9">
        <w:rPr>
          <w:rFonts w:ascii="Calibri" w:hAnsi="Calibri" w:cs="Calibri"/>
          <w:spacing w:val="20"/>
          <w:sz w:val="26"/>
          <w:szCs w:val="26"/>
          <w:lang w:val="sr-Latn-ME"/>
        </w:rPr>
        <w:t>predujma</w:t>
      </w:r>
      <w:proofErr w:type="spellEnd"/>
      <w:r w:rsidR="001D08B0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. U ugovor o sponzorstvu treba uvijek unijeti specifičnu klauzulu koja će urediti takvo pravo raskida ugovora. </w:t>
      </w:r>
    </w:p>
    <w:p w14:paraId="0F536460" w14:textId="1A4B5D87" w:rsidR="00F73BCB" w:rsidRPr="000473D9" w:rsidRDefault="00F73BCB" w:rsidP="00F73BCB">
      <w:pPr>
        <w:jc w:val="both"/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Član </w:t>
      </w:r>
      <w:r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5</w:t>
      </w:r>
      <w:r w:rsidR="00EC59F2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.</w:t>
      </w: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– o</w:t>
      </w:r>
      <w:r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baveze sponzora</w:t>
      </w:r>
    </w:p>
    <w:p w14:paraId="65D74087" w14:textId="63B087B5" w:rsidR="00F73BCB" w:rsidRDefault="008B3975" w:rsidP="00F73BCB">
      <w:pPr>
        <w:ind w:left="705" w:hanging="705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>5.1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="004516C6">
        <w:rPr>
          <w:rFonts w:ascii="Calibri" w:hAnsi="Calibri" w:cs="Calibri"/>
          <w:spacing w:val="20"/>
          <w:sz w:val="26"/>
          <w:szCs w:val="26"/>
          <w:lang w:val="sr-Latn-ME"/>
        </w:rPr>
        <w:t xml:space="preserve">Ugovor o sponzorstvu definisaće odgovornost i obaveze sponzora. Uopšte uzevši, glavna obaveza će biti ili uplata u korist Ambasade Italije u Podgorici ili učestvovanje u njenim troškovima putem plaćanja faktura, ili, u slučaju tehničkog sponzorstva, </w:t>
      </w:r>
      <w:r w:rsidR="002B0268">
        <w:rPr>
          <w:rFonts w:ascii="Calibri" w:hAnsi="Calibri" w:cs="Calibri"/>
          <w:spacing w:val="20"/>
          <w:sz w:val="26"/>
          <w:szCs w:val="26"/>
          <w:lang w:val="sr-Latn-ME"/>
        </w:rPr>
        <w:t xml:space="preserve">direktno pružanje usluga ili dostavljanje dobara. </w:t>
      </w:r>
    </w:p>
    <w:p w14:paraId="29C353CA" w14:textId="013A76C0" w:rsidR="001D08B0" w:rsidRPr="000473D9" w:rsidRDefault="002B0268" w:rsidP="002B0268">
      <w:pPr>
        <w:ind w:left="705" w:hanging="705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>5.2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ab/>
        <w:t xml:space="preserve">Sponzori se obavezuju da Ambasadi </w:t>
      </w:r>
      <w:r w:rsidR="001D08B0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pošalju – u rokovima koji će naknadno biti utvrđeni </w:t>
      </w:r>
      <w:r w:rsidR="008B0FA7" w:rsidRPr="000473D9">
        <w:rPr>
          <w:rFonts w:ascii="Calibri" w:hAnsi="Calibri" w:cs="Calibri"/>
          <w:spacing w:val="20"/>
          <w:sz w:val="26"/>
          <w:szCs w:val="26"/>
          <w:lang w:val="sr-Latn-ME"/>
        </w:rPr>
        <w:t>–</w:t>
      </w:r>
      <w:r w:rsidR="001D08B0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8B0FA7" w:rsidRPr="000473D9">
        <w:rPr>
          <w:rFonts w:ascii="Calibri" w:hAnsi="Calibri" w:cs="Calibri"/>
          <w:spacing w:val="20"/>
          <w:sz w:val="26"/>
          <w:szCs w:val="26"/>
          <w:lang w:val="sr-Latn-ME"/>
        </w:rPr>
        <w:t>cjelokupnu dokumentaciju (logo, slike</w:t>
      </w:r>
      <w:r w:rsidR="004A14B8" w:rsidRPr="000473D9">
        <w:rPr>
          <w:rFonts w:ascii="Calibri" w:hAnsi="Calibri" w:cs="Calibri"/>
          <w:spacing w:val="20"/>
          <w:sz w:val="26"/>
          <w:szCs w:val="26"/>
          <w:lang w:val="sr-Latn-ME"/>
        </w:rPr>
        <w:t>,</w:t>
      </w:r>
      <w:r w:rsidR="008B0FA7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itd</w:t>
      </w:r>
      <w:r w:rsidR="007B2152" w:rsidRPr="000473D9">
        <w:rPr>
          <w:rFonts w:ascii="Calibri" w:hAnsi="Calibri" w:cs="Calibri"/>
          <w:spacing w:val="20"/>
          <w:sz w:val="26"/>
          <w:szCs w:val="26"/>
          <w:lang w:val="sr-Latn-ME"/>
        </w:rPr>
        <w:t>.</w:t>
      </w:r>
      <w:r w:rsidR="008B0FA7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) koja je potrebna za </w:t>
      </w:r>
      <w:r w:rsidR="00D02C5D">
        <w:rPr>
          <w:rFonts w:ascii="Calibri" w:hAnsi="Calibri" w:cs="Calibri"/>
          <w:spacing w:val="20"/>
          <w:sz w:val="26"/>
          <w:szCs w:val="26"/>
          <w:lang w:val="sr-Latn-ME"/>
        </w:rPr>
        <w:t>promotivne aktivnosti</w:t>
      </w:r>
      <w:r w:rsidR="008B0FA7"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. </w:t>
      </w:r>
    </w:p>
    <w:p w14:paraId="552F26D7" w14:textId="584FBA37" w:rsidR="002B0268" w:rsidRPr="000473D9" w:rsidRDefault="002B0268" w:rsidP="002B0268">
      <w:pPr>
        <w:jc w:val="both"/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Član </w:t>
      </w:r>
      <w:r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6</w:t>
      </w:r>
      <w:r w:rsidR="00EC59F2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.</w:t>
      </w:r>
      <w:r w:rsidRPr="000473D9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 xml:space="preserve"> – o</w:t>
      </w:r>
      <w:r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baveze Ambasade Italije u Podgorici</w:t>
      </w:r>
    </w:p>
    <w:p w14:paraId="6639D949" w14:textId="6559564B" w:rsidR="00ED4D0A" w:rsidRDefault="002B0268" w:rsidP="0015670B">
      <w:pPr>
        <w:ind w:left="705" w:hanging="705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>6</w:t>
      </w:r>
      <w:r w:rsidRPr="002B0268">
        <w:rPr>
          <w:rFonts w:ascii="Calibri" w:hAnsi="Calibri" w:cs="Calibri"/>
          <w:spacing w:val="20"/>
          <w:sz w:val="26"/>
          <w:szCs w:val="26"/>
          <w:lang w:val="sr-Latn-ME"/>
        </w:rPr>
        <w:t>.1</w:t>
      </w:r>
      <w:r w:rsidRPr="002B0268">
        <w:rPr>
          <w:rFonts w:ascii="Calibri" w:hAnsi="Calibri" w:cs="Calibri"/>
          <w:spacing w:val="20"/>
          <w:sz w:val="26"/>
          <w:szCs w:val="26"/>
          <w:lang w:val="sr-Latn-ME"/>
        </w:rPr>
        <w:tab/>
        <w:t>U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 xml:space="preserve"> smislu </w:t>
      </w:r>
      <w:r w:rsidR="00BF5841">
        <w:rPr>
          <w:rFonts w:ascii="Calibri" w:hAnsi="Calibri" w:cs="Calibri"/>
          <w:spacing w:val="20"/>
          <w:sz w:val="26"/>
          <w:szCs w:val="26"/>
          <w:lang w:val="sr-Latn-ME"/>
        </w:rPr>
        <w:t>nadoknade</w:t>
      </w:r>
      <w:r w:rsidR="0015670B">
        <w:rPr>
          <w:rFonts w:ascii="Calibri" w:hAnsi="Calibri" w:cs="Calibri"/>
          <w:spacing w:val="20"/>
          <w:sz w:val="26"/>
          <w:szCs w:val="26"/>
          <w:lang w:val="sr-Latn-ME"/>
        </w:rPr>
        <w:t xml:space="preserve"> za sponzorstvo, Ambasada sponzorima nudi mogućnost vrednovanja njihov</w:t>
      </w:r>
      <w:r w:rsidR="00BF5841">
        <w:rPr>
          <w:rFonts w:ascii="Calibri" w:hAnsi="Calibri" w:cs="Calibri"/>
          <w:spacing w:val="20"/>
          <w:sz w:val="26"/>
          <w:szCs w:val="26"/>
          <w:lang w:val="sr-Latn-ME"/>
        </w:rPr>
        <w:t>om obilježja</w:t>
      </w:r>
      <w:r w:rsidR="0015670B">
        <w:rPr>
          <w:rFonts w:ascii="Calibri" w:hAnsi="Calibri" w:cs="Calibri"/>
          <w:spacing w:val="20"/>
          <w:sz w:val="26"/>
          <w:szCs w:val="26"/>
          <w:lang w:val="sr-Latn-ME"/>
        </w:rPr>
        <w:t xml:space="preserve">/logoa, imidža i aktivnosti, u skladu sa načinima koji će u potpunosti biti definisani ugovorom o sponzorstvu. </w:t>
      </w:r>
    </w:p>
    <w:p w14:paraId="0D3D5EA8" w14:textId="31C07625" w:rsidR="0015670B" w:rsidRDefault="0015670B" w:rsidP="002B0268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>6.2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ab/>
        <w:t>Vrednovanje će se rangirati na osnovu nivoa ekonomskog učešća u događaju.</w:t>
      </w:r>
    </w:p>
    <w:p w14:paraId="67B8EF72" w14:textId="5E05B5E5" w:rsidR="0015670B" w:rsidRDefault="00BF5841" w:rsidP="002B0268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>Svim sponzorima se garantuje:</w:t>
      </w:r>
    </w:p>
    <w:p w14:paraId="08351804" w14:textId="27D2D0EE" w:rsidR="00BF5841" w:rsidRDefault="00BF5841" w:rsidP="00BF5841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 xml:space="preserve">Objavljivanje </w:t>
      </w:r>
      <w:r w:rsidR="00BD5697">
        <w:rPr>
          <w:rFonts w:ascii="Calibri" w:hAnsi="Calibri" w:cs="Calibri"/>
          <w:spacing w:val="20"/>
          <w:sz w:val="26"/>
          <w:szCs w:val="26"/>
          <w:lang w:val="sr-Latn-ME"/>
        </w:rPr>
        <w:t>naziva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>/logoa sponzora na obavještenjima o događaju</w:t>
      </w:r>
      <w:r w:rsidR="00095F44">
        <w:rPr>
          <w:rFonts w:ascii="Calibri" w:hAnsi="Calibri" w:cs="Calibri"/>
          <w:spacing w:val="20"/>
          <w:sz w:val="26"/>
          <w:szCs w:val="26"/>
          <w:lang w:val="sr-Latn-ME"/>
        </w:rPr>
        <w:t xml:space="preserve"> putem internet stranice i institucionalnih profila Ambasade na društvenim mrežama (Facebook</w:t>
      </w:r>
      <w:r w:rsidR="00005A86">
        <w:rPr>
          <w:rFonts w:ascii="Calibri" w:hAnsi="Calibri" w:cs="Calibri"/>
          <w:spacing w:val="20"/>
          <w:sz w:val="26"/>
          <w:szCs w:val="26"/>
          <w:lang w:val="sr-Latn-ME"/>
        </w:rPr>
        <w:t>, X,</w:t>
      </w:r>
      <w:r w:rsidR="00095F44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proofErr w:type="spellStart"/>
      <w:r w:rsidR="00095F44">
        <w:rPr>
          <w:rFonts w:ascii="Calibri" w:hAnsi="Calibri" w:cs="Calibri"/>
          <w:spacing w:val="20"/>
          <w:sz w:val="26"/>
          <w:szCs w:val="26"/>
          <w:lang w:val="sr-Latn-ME"/>
        </w:rPr>
        <w:t>Instagram</w:t>
      </w:r>
      <w:proofErr w:type="spellEnd"/>
      <w:r w:rsidR="00095F44">
        <w:rPr>
          <w:rFonts w:ascii="Calibri" w:hAnsi="Calibri" w:cs="Calibri"/>
          <w:spacing w:val="20"/>
          <w:sz w:val="26"/>
          <w:szCs w:val="26"/>
          <w:lang w:val="sr-Latn-ME"/>
        </w:rPr>
        <w:t>);</w:t>
      </w:r>
    </w:p>
    <w:p w14:paraId="1C200AFA" w14:textId="66D5F3DA" w:rsidR="00BF5841" w:rsidRDefault="00095F44" w:rsidP="00BF5841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>Stavlj</w:t>
      </w:r>
      <w:r w:rsidR="00BF5841">
        <w:rPr>
          <w:rFonts w:ascii="Calibri" w:hAnsi="Calibri" w:cs="Calibri"/>
          <w:spacing w:val="20"/>
          <w:sz w:val="26"/>
          <w:szCs w:val="26"/>
          <w:lang w:val="sr-Latn-ME"/>
        </w:rPr>
        <w:t xml:space="preserve">anje </w:t>
      </w:r>
      <w:r w:rsidR="00742405">
        <w:rPr>
          <w:rFonts w:ascii="Calibri" w:hAnsi="Calibri" w:cs="Calibri"/>
          <w:spacing w:val="20"/>
          <w:sz w:val="26"/>
          <w:szCs w:val="26"/>
          <w:lang w:val="sr-Latn-ME"/>
        </w:rPr>
        <w:t>naziva</w:t>
      </w:r>
      <w:r w:rsidR="00BF5841">
        <w:rPr>
          <w:rFonts w:ascii="Calibri" w:hAnsi="Calibri" w:cs="Calibri"/>
          <w:spacing w:val="20"/>
          <w:sz w:val="26"/>
          <w:szCs w:val="26"/>
          <w:lang w:val="sr-Latn-ME"/>
        </w:rPr>
        <w:t>/logoa sponzora na zvaničn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>e</w:t>
      </w:r>
      <w:r w:rsidR="00BF5841">
        <w:rPr>
          <w:rFonts w:ascii="Calibri" w:hAnsi="Calibri" w:cs="Calibri"/>
          <w:spacing w:val="20"/>
          <w:sz w:val="26"/>
          <w:szCs w:val="26"/>
          <w:lang w:val="sr-Latn-ME"/>
        </w:rPr>
        <w:t xml:space="preserve"> pozivnic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>e</w:t>
      </w:r>
      <w:r w:rsidR="00BF5841">
        <w:rPr>
          <w:rFonts w:ascii="Calibri" w:hAnsi="Calibri" w:cs="Calibri"/>
          <w:spacing w:val="20"/>
          <w:sz w:val="26"/>
          <w:szCs w:val="26"/>
          <w:lang w:val="sr-Latn-ME"/>
        </w:rPr>
        <w:t>, na promotivn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>i</w:t>
      </w:r>
      <w:r w:rsidR="00BF5841">
        <w:rPr>
          <w:rFonts w:ascii="Calibri" w:hAnsi="Calibri" w:cs="Calibri"/>
          <w:spacing w:val="20"/>
          <w:sz w:val="26"/>
          <w:szCs w:val="26"/>
          <w:lang w:val="sr-Latn-ME"/>
        </w:rPr>
        <w:t xml:space="preserve"> materijal i izložbeni prostor događaja. </w:t>
      </w:r>
    </w:p>
    <w:p w14:paraId="6160B769" w14:textId="1501E6D3" w:rsidR="009E7418" w:rsidRDefault="009E7418" w:rsidP="00EC59F2">
      <w:pPr>
        <w:ind w:left="705" w:hanging="705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>
        <w:rPr>
          <w:rFonts w:ascii="Calibri" w:hAnsi="Calibri" w:cs="Calibri"/>
          <w:spacing w:val="20"/>
          <w:sz w:val="26"/>
          <w:szCs w:val="26"/>
          <w:lang w:val="sr-Latn-ME"/>
        </w:rPr>
        <w:t>6.3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="0073786D">
        <w:rPr>
          <w:rFonts w:ascii="Calibri" w:hAnsi="Calibri" w:cs="Calibri"/>
          <w:spacing w:val="20"/>
          <w:sz w:val="26"/>
          <w:szCs w:val="26"/>
          <w:lang w:val="sr-Latn-ME"/>
        </w:rPr>
        <w:t>O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 xml:space="preserve">sim gore navedenog, </w:t>
      </w:r>
      <w:r w:rsidR="00EC59F2">
        <w:rPr>
          <w:rFonts w:ascii="Calibri" w:hAnsi="Calibri" w:cs="Calibri"/>
          <w:spacing w:val="20"/>
          <w:sz w:val="26"/>
          <w:szCs w:val="26"/>
          <w:lang w:val="sr-Latn-ME"/>
        </w:rPr>
        <w:t xml:space="preserve">ukoliko to dozvole uslovi u objektu koji bude izabran za proslavu Dana državnosti, 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 xml:space="preserve">za sponzorstva u vrijednosti od </w:t>
      </w:r>
      <w:r w:rsidR="00D02C5D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3.</w:t>
      </w:r>
      <w:r w:rsidRPr="0073786D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000 eura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 xml:space="preserve"> ili više</w:t>
      </w:r>
      <w:r w:rsidR="00EC59F2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 xml:space="preserve">predviđena je mogućnost da se </w:t>
      </w:r>
      <w:r w:rsidR="0073786D">
        <w:rPr>
          <w:rFonts w:ascii="Calibri" w:hAnsi="Calibri" w:cs="Calibri"/>
          <w:spacing w:val="20"/>
          <w:sz w:val="26"/>
          <w:szCs w:val="26"/>
          <w:lang w:val="sr-Latn-ME"/>
        </w:rPr>
        <w:t xml:space="preserve">prilikom događaja </w:t>
      </w:r>
      <w:r>
        <w:rPr>
          <w:rFonts w:ascii="Calibri" w:hAnsi="Calibri" w:cs="Calibri"/>
          <w:spacing w:val="20"/>
          <w:sz w:val="26"/>
          <w:szCs w:val="26"/>
          <w:lang w:val="sr-Latn-ME"/>
        </w:rPr>
        <w:t xml:space="preserve">organizatoru stavi na raspolaganje </w:t>
      </w:r>
      <w:r w:rsidRPr="00EC59F2">
        <w:rPr>
          <w:rFonts w:ascii="Calibri" w:hAnsi="Calibri" w:cs="Calibri"/>
          <w:b/>
          <w:bCs/>
          <w:spacing w:val="20"/>
          <w:sz w:val="26"/>
          <w:szCs w:val="26"/>
          <w:lang w:val="sr-Latn-ME"/>
        </w:rPr>
        <w:t>kratak promotivni video</w:t>
      </w:r>
      <w:r w:rsidR="007D039B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73786D">
        <w:rPr>
          <w:rFonts w:ascii="Calibri" w:hAnsi="Calibri" w:cs="Calibri"/>
          <w:spacing w:val="20"/>
          <w:sz w:val="26"/>
          <w:szCs w:val="26"/>
          <w:lang w:val="sr-Latn-ME"/>
        </w:rPr>
        <w:t xml:space="preserve">u horizontalnom a ne vertikalnom formatu, </w:t>
      </w:r>
      <w:r w:rsidR="007D039B">
        <w:rPr>
          <w:rFonts w:ascii="Calibri" w:hAnsi="Calibri" w:cs="Calibri"/>
          <w:spacing w:val="20"/>
          <w:sz w:val="26"/>
          <w:szCs w:val="26"/>
          <w:lang w:val="sr-Latn-ME"/>
        </w:rPr>
        <w:t xml:space="preserve">koji </w:t>
      </w:r>
      <w:r w:rsidR="0073786D">
        <w:rPr>
          <w:rFonts w:ascii="Calibri" w:hAnsi="Calibri" w:cs="Calibri"/>
          <w:spacing w:val="20"/>
          <w:sz w:val="26"/>
          <w:szCs w:val="26"/>
          <w:lang w:val="sr-Latn-ME"/>
        </w:rPr>
        <w:t xml:space="preserve">bi se emitovao </w:t>
      </w:r>
      <w:r w:rsidR="007D039B">
        <w:rPr>
          <w:rFonts w:ascii="Calibri" w:hAnsi="Calibri" w:cs="Calibri"/>
          <w:spacing w:val="20"/>
          <w:sz w:val="26"/>
          <w:szCs w:val="26"/>
          <w:lang w:val="sr-Latn-ME"/>
        </w:rPr>
        <w:t xml:space="preserve">na način koji bi </w:t>
      </w:r>
      <w:r w:rsidR="0073786D">
        <w:rPr>
          <w:rFonts w:ascii="Calibri" w:hAnsi="Calibri" w:cs="Calibri"/>
          <w:spacing w:val="20"/>
          <w:sz w:val="26"/>
          <w:szCs w:val="26"/>
          <w:lang w:val="sr-Latn-ME"/>
        </w:rPr>
        <w:t xml:space="preserve">bio </w:t>
      </w:r>
      <w:r w:rsidR="007D039B">
        <w:rPr>
          <w:rFonts w:ascii="Calibri" w:hAnsi="Calibri" w:cs="Calibri"/>
          <w:spacing w:val="20"/>
          <w:sz w:val="26"/>
          <w:szCs w:val="26"/>
          <w:lang w:val="sr-Latn-ME"/>
        </w:rPr>
        <w:t>definisa</w:t>
      </w:r>
      <w:r w:rsidR="0073786D">
        <w:rPr>
          <w:rFonts w:ascii="Calibri" w:hAnsi="Calibri" w:cs="Calibri"/>
          <w:spacing w:val="20"/>
          <w:sz w:val="26"/>
          <w:szCs w:val="26"/>
          <w:lang w:val="sr-Latn-ME"/>
        </w:rPr>
        <w:t>n</w:t>
      </w:r>
      <w:r w:rsidR="007D039B">
        <w:rPr>
          <w:rFonts w:ascii="Calibri" w:hAnsi="Calibri" w:cs="Calibri"/>
          <w:spacing w:val="20"/>
          <w:sz w:val="26"/>
          <w:szCs w:val="26"/>
          <w:lang w:val="sr-Latn-ME"/>
        </w:rPr>
        <w:t xml:space="preserve"> ugovorom o sponzorstvu. </w:t>
      </w:r>
    </w:p>
    <w:p w14:paraId="62F9ADEE" w14:textId="77777777" w:rsidR="007D039B" w:rsidRPr="009E7418" w:rsidRDefault="007D039B" w:rsidP="009E7418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66507BE8" w14:textId="7C9A796B" w:rsidR="00786E51" w:rsidRDefault="00535D04" w:rsidP="004A14B8">
      <w:pPr>
        <w:spacing w:after="0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Podgorica, </w:t>
      </w:r>
      <w:r w:rsidR="0073786D">
        <w:rPr>
          <w:rFonts w:ascii="Calibri" w:hAnsi="Calibri" w:cs="Calibri"/>
          <w:spacing w:val="20"/>
          <w:sz w:val="26"/>
          <w:szCs w:val="26"/>
          <w:lang w:val="sr-Latn-ME"/>
        </w:rPr>
        <w:t>4.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</w:t>
      </w:r>
      <w:r w:rsidR="001B357D">
        <w:rPr>
          <w:rFonts w:ascii="Calibri" w:hAnsi="Calibri" w:cs="Calibri"/>
          <w:spacing w:val="20"/>
          <w:sz w:val="26"/>
          <w:szCs w:val="26"/>
          <w:lang w:val="sr-Latn-ME"/>
        </w:rPr>
        <w:t>mart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 202</w:t>
      </w:r>
      <w:r w:rsidR="00D02C5D">
        <w:rPr>
          <w:rFonts w:ascii="Calibri" w:hAnsi="Calibri" w:cs="Calibri"/>
          <w:spacing w:val="20"/>
          <w:sz w:val="26"/>
          <w:szCs w:val="26"/>
          <w:lang w:val="sr-Latn-ME"/>
        </w:rPr>
        <w:t>6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 xml:space="preserve">. god. </w:t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="001B357D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="007D039B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="00786E51">
        <w:rPr>
          <w:rFonts w:ascii="Calibri" w:hAnsi="Calibri" w:cs="Calibri"/>
          <w:spacing w:val="20"/>
          <w:sz w:val="26"/>
          <w:szCs w:val="26"/>
          <w:lang w:val="sr-Latn-ME"/>
        </w:rPr>
        <w:t>POTPIS:</w:t>
      </w:r>
    </w:p>
    <w:p w14:paraId="5A9D7B1E" w14:textId="2A0D966C" w:rsidR="00ED4D0A" w:rsidRPr="000473D9" w:rsidRDefault="004A14B8" w:rsidP="00786E51">
      <w:pPr>
        <w:spacing w:after="0"/>
        <w:ind w:left="6372" w:firstLine="708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>Ambasador Italije</w:t>
      </w:r>
    </w:p>
    <w:p w14:paraId="74674949" w14:textId="1398C392" w:rsidR="00535D04" w:rsidRPr="000473D9" w:rsidRDefault="00535D04" w:rsidP="004A14B8">
      <w:pPr>
        <w:spacing w:after="0"/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</w:r>
      <w:r w:rsidRPr="000473D9">
        <w:rPr>
          <w:rFonts w:ascii="Calibri" w:hAnsi="Calibri" w:cs="Calibri"/>
          <w:spacing w:val="20"/>
          <w:sz w:val="26"/>
          <w:szCs w:val="26"/>
          <w:lang w:val="sr-Latn-ME"/>
        </w:rPr>
        <w:tab/>
        <w:t>Andreina Marsella</w:t>
      </w:r>
    </w:p>
    <w:p w14:paraId="66937B66" w14:textId="42F1DD35" w:rsidR="00535D04" w:rsidRPr="000473D9" w:rsidRDefault="00535D04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53C01C56" w14:textId="0C0BE02B" w:rsidR="00535D04" w:rsidRPr="000473D9" w:rsidRDefault="00535D04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3EA38BB1" w14:textId="2332D660" w:rsidR="00535D04" w:rsidRPr="000473D9" w:rsidRDefault="00535D04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7056E8E1" w14:textId="5130EEEE" w:rsidR="00535D04" w:rsidRPr="000473D9" w:rsidRDefault="00535D04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5D4B0F94" w14:textId="23A188EB" w:rsidR="00535D04" w:rsidRPr="000473D9" w:rsidRDefault="00535D04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070E6548" w14:textId="4E5040B0" w:rsidR="00535D04" w:rsidRPr="000473D9" w:rsidRDefault="00535D04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77CE8F5A" w14:textId="4A5E73B8" w:rsidR="00535D04" w:rsidRPr="000473D9" w:rsidRDefault="00535D04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248A35C8" w14:textId="2017D032" w:rsidR="00535D04" w:rsidRPr="000473D9" w:rsidRDefault="00535D04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4C9AD439" w14:textId="171C9C9C" w:rsidR="007E06C0" w:rsidRDefault="007E06C0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3FB0CAA3" w14:textId="7C5AB15E" w:rsidR="007D039B" w:rsidRDefault="007D039B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3E536167" w14:textId="1FCC88CF" w:rsidR="007D039B" w:rsidRDefault="007D039B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04A91F41" w14:textId="6720C0FA" w:rsidR="007D039B" w:rsidRDefault="007D039B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6E9811C8" w14:textId="5AEF1320" w:rsidR="007D039B" w:rsidRDefault="007D039B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20BD9B01" w14:textId="24F029D1" w:rsidR="007D039B" w:rsidRDefault="007D039B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p w14:paraId="2C80F019" w14:textId="6987B942" w:rsidR="007D039B" w:rsidRDefault="007D039B" w:rsidP="00535D04">
      <w:pPr>
        <w:jc w:val="both"/>
        <w:rPr>
          <w:rFonts w:ascii="Calibri" w:hAnsi="Calibri" w:cs="Calibri"/>
          <w:spacing w:val="20"/>
          <w:sz w:val="26"/>
          <w:szCs w:val="26"/>
          <w:lang w:val="sr-Latn-ME"/>
        </w:rPr>
      </w:pPr>
    </w:p>
    <w:sectPr w:rsidR="007D039B" w:rsidSect="007027A1"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3pt;height:2.75pt;visibility:visible;mso-wrap-style:square" o:bullet="t">
        <v:imagedata r:id="rId1" o:title=""/>
      </v:shape>
    </w:pict>
  </w:numPicBullet>
  <w:abstractNum w:abstractNumId="0" w15:restartNumberingAfterBreak="0">
    <w:nsid w:val="02541057"/>
    <w:multiLevelType w:val="hybridMultilevel"/>
    <w:tmpl w:val="5A88A32C"/>
    <w:lvl w:ilvl="0" w:tplc="2C84434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33D8C"/>
    <w:multiLevelType w:val="hybridMultilevel"/>
    <w:tmpl w:val="E3D6182A"/>
    <w:lvl w:ilvl="0" w:tplc="38322B8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7DC"/>
    <w:multiLevelType w:val="multilevel"/>
    <w:tmpl w:val="148208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751EC1"/>
    <w:multiLevelType w:val="hybridMultilevel"/>
    <w:tmpl w:val="9412EE3A"/>
    <w:lvl w:ilvl="0" w:tplc="63204D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261BA"/>
    <w:multiLevelType w:val="hybridMultilevel"/>
    <w:tmpl w:val="CAB2C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6B58"/>
    <w:multiLevelType w:val="hybridMultilevel"/>
    <w:tmpl w:val="53987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45751"/>
    <w:multiLevelType w:val="hybridMultilevel"/>
    <w:tmpl w:val="226AB5B0"/>
    <w:lvl w:ilvl="0" w:tplc="1E2AB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4A0"/>
    <w:multiLevelType w:val="hybridMultilevel"/>
    <w:tmpl w:val="AAB43470"/>
    <w:lvl w:ilvl="0" w:tplc="1E2AB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62E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8C9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ACD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A4C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C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C43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F46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7C72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C13034E"/>
    <w:multiLevelType w:val="multilevel"/>
    <w:tmpl w:val="07DCE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47528C1"/>
    <w:multiLevelType w:val="hybridMultilevel"/>
    <w:tmpl w:val="96BA08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468C9"/>
    <w:multiLevelType w:val="hybridMultilevel"/>
    <w:tmpl w:val="54A0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979B8"/>
    <w:multiLevelType w:val="multilevel"/>
    <w:tmpl w:val="C5F26540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FB1430"/>
    <w:multiLevelType w:val="hybridMultilevel"/>
    <w:tmpl w:val="77FA55DE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A816BD8"/>
    <w:multiLevelType w:val="multilevel"/>
    <w:tmpl w:val="DC14AF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4" w15:restartNumberingAfterBreak="0">
    <w:nsid w:val="5B9937FB"/>
    <w:multiLevelType w:val="hybridMultilevel"/>
    <w:tmpl w:val="AEE4D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816A7"/>
    <w:multiLevelType w:val="multilevel"/>
    <w:tmpl w:val="994C7D44"/>
    <w:lvl w:ilvl="0">
      <w:start w:val="2"/>
      <w:numFmt w:val="decimal"/>
      <w:lvlText w:val="%1.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61754CD"/>
    <w:multiLevelType w:val="hybridMultilevel"/>
    <w:tmpl w:val="4EFCAEB2"/>
    <w:lvl w:ilvl="0" w:tplc="B0A41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20066"/>
    <w:multiLevelType w:val="hybridMultilevel"/>
    <w:tmpl w:val="DC0433F0"/>
    <w:lvl w:ilvl="0" w:tplc="FC6C4CCE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C08A6"/>
    <w:multiLevelType w:val="multilevel"/>
    <w:tmpl w:val="148208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D8939A3"/>
    <w:multiLevelType w:val="multilevel"/>
    <w:tmpl w:val="148208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4"/>
  </w:num>
  <w:num w:numId="8">
    <w:abstractNumId w:val="12"/>
  </w:num>
  <w:num w:numId="9">
    <w:abstractNumId w:val="16"/>
  </w:num>
  <w:num w:numId="10">
    <w:abstractNumId w:val="11"/>
  </w:num>
  <w:num w:numId="11">
    <w:abstractNumId w:val="4"/>
  </w:num>
  <w:num w:numId="12">
    <w:abstractNumId w:val="8"/>
  </w:num>
  <w:num w:numId="13">
    <w:abstractNumId w:val="13"/>
  </w:num>
  <w:num w:numId="14">
    <w:abstractNumId w:val="0"/>
  </w:num>
  <w:num w:numId="15">
    <w:abstractNumId w:val="17"/>
  </w:num>
  <w:num w:numId="16">
    <w:abstractNumId w:val="18"/>
  </w:num>
  <w:num w:numId="17">
    <w:abstractNumId w:val="15"/>
  </w:num>
  <w:num w:numId="18">
    <w:abstractNumId w:val="19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02"/>
    <w:rsid w:val="00005A86"/>
    <w:rsid w:val="00032203"/>
    <w:rsid w:val="000473D9"/>
    <w:rsid w:val="0009331A"/>
    <w:rsid w:val="00095F44"/>
    <w:rsid w:val="00097320"/>
    <w:rsid w:val="000B090D"/>
    <w:rsid w:val="000B2EFD"/>
    <w:rsid w:val="000B4885"/>
    <w:rsid w:val="000C43FC"/>
    <w:rsid w:val="000D0AEA"/>
    <w:rsid w:val="000D5FEF"/>
    <w:rsid w:val="000E10E7"/>
    <w:rsid w:val="000F6932"/>
    <w:rsid w:val="00153D4C"/>
    <w:rsid w:val="0015670B"/>
    <w:rsid w:val="00170F23"/>
    <w:rsid w:val="0018174B"/>
    <w:rsid w:val="0019458F"/>
    <w:rsid w:val="001B357D"/>
    <w:rsid w:val="001D08B0"/>
    <w:rsid w:val="001F6B31"/>
    <w:rsid w:val="00202ACA"/>
    <w:rsid w:val="00203E94"/>
    <w:rsid w:val="002118AA"/>
    <w:rsid w:val="00216B84"/>
    <w:rsid w:val="002541BC"/>
    <w:rsid w:val="002941B9"/>
    <w:rsid w:val="002B0268"/>
    <w:rsid w:val="002B0D26"/>
    <w:rsid w:val="002B2862"/>
    <w:rsid w:val="002B3002"/>
    <w:rsid w:val="002C6267"/>
    <w:rsid w:val="002D442F"/>
    <w:rsid w:val="002F22FF"/>
    <w:rsid w:val="0031608B"/>
    <w:rsid w:val="003335AC"/>
    <w:rsid w:val="00364255"/>
    <w:rsid w:val="00365355"/>
    <w:rsid w:val="00383550"/>
    <w:rsid w:val="003A4886"/>
    <w:rsid w:val="003A562B"/>
    <w:rsid w:val="003C15DB"/>
    <w:rsid w:val="003D37DF"/>
    <w:rsid w:val="003D5EAE"/>
    <w:rsid w:val="0040263A"/>
    <w:rsid w:val="004406C2"/>
    <w:rsid w:val="004516C6"/>
    <w:rsid w:val="00451888"/>
    <w:rsid w:val="004A14B8"/>
    <w:rsid w:val="004C1035"/>
    <w:rsid w:val="004C5F3D"/>
    <w:rsid w:val="004D0F08"/>
    <w:rsid w:val="004E7C39"/>
    <w:rsid w:val="004F74BB"/>
    <w:rsid w:val="00506AF8"/>
    <w:rsid w:val="00535D04"/>
    <w:rsid w:val="00544F28"/>
    <w:rsid w:val="00550894"/>
    <w:rsid w:val="0055149A"/>
    <w:rsid w:val="00560C96"/>
    <w:rsid w:val="00562B03"/>
    <w:rsid w:val="00572238"/>
    <w:rsid w:val="0059448A"/>
    <w:rsid w:val="00595304"/>
    <w:rsid w:val="005A24DE"/>
    <w:rsid w:val="005E0CA1"/>
    <w:rsid w:val="005E1C0D"/>
    <w:rsid w:val="005F0D21"/>
    <w:rsid w:val="005F3BB5"/>
    <w:rsid w:val="006117E6"/>
    <w:rsid w:val="00620784"/>
    <w:rsid w:val="0062451C"/>
    <w:rsid w:val="00624733"/>
    <w:rsid w:val="006657AC"/>
    <w:rsid w:val="006742CF"/>
    <w:rsid w:val="006768EE"/>
    <w:rsid w:val="006A0D6B"/>
    <w:rsid w:val="006B5F83"/>
    <w:rsid w:val="006C4CF8"/>
    <w:rsid w:val="007027A1"/>
    <w:rsid w:val="0071693F"/>
    <w:rsid w:val="0073786D"/>
    <w:rsid w:val="00742405"/>
    <w:rsid w:val="00754982"/>
    <w:rsid w:val="0075517D"/>
    <w:rsid w:val="00786E51"/>
    <w:rsid w:val="007B2152"/>
    <w:rsid w:val="007B56A9"/>
    <w:rsid w:val="007B5871"/>
    <w:rsid w:val="007C6964"/>
    <w:rsid w:val="007D0266"/>
    <w:rsid w:val="007D039B"/>
    <w:rsid w:val="007E06C0"/>
    <w:rsid w:val="008005A8"/>
    <w:rsid w:val="00804CCF"/>
    <w:rsid w:val="00834ABC"/>
    <w:rsid w:val="00863C14"/>
    <w:rsid w:val="008A7EBE"/>
    <w:rsid w:val="008B0FA7"/>
    <w:rsid w:val="008B3975"/>
    <w:rsid w:val="008B535F"/>
    <w:rsid w:val="008C1FF8"/>
    <w:rsid w:val="0090539B"/>
    <w:rsid w:val="00960CC4"/>
    <w:rsid w:val="00985371"/>
    <w:rsid w:val="009B1D14"/>
    <w:rsid w:val="009B78B3"/>
    <w:rsid w:val="009C2B85"/>
    <w:rsid w:val="009D05E2"/>
    <w:rsid w:val="009D259E"/>
    <w:rsid w:val="009D77EA"/>
    <w:rsid w:val="009E66D3"/>
    <w:rsid w:val="009E7418"/>
    <w:rsid w:val="00A355F6"/>
    <w:rsid w:val="00A43701"/>
    <w:rsid w:val="00A75806"/>
    <w:rsid w:val="00A94817"/>
    <w:rsid w:val="00AA2131"/>
    <w:rsid w:val="00AA3243"/>
    <w:rsid w:val="00AF57EE"/>
    <w:rsid w:val="00B432D3"/>
    <w:rsid w:val="00B54C74"/>
    <w:rsid w:val="00B87502"/>
    <w:rsid w:val="00BB4BF4"/>
    <w:rsid w:val="00BC2A34"/>
    <w:rsid w:val="00BC689A"/>
    <w:rsid w:val="00BD5697"/>
    <w:rsid w:val="00BD7F5C"/>
    <w:rsid w:val="00BE32FD"/>
    <w:rsid w:val="00BF5841"/>
    <w:rsid w:val="00C628D8"/>
    <w:rsid w:val="00C6590C"/>
    <w:rsid w:val="00C70E0C"/>
    <w:rsid w:val="00C745E8"/>
    <w:rsid w:val="00CD2251"/>
    <w:rsid w:val="00CE1AC7"/>
    <w:rsid w:val="00D02C5D"/>
    <w:rsid w:val="00D02CCD"/>
    <w:rsid w:val="00D2257A"/>
    <w:rsid w:val="00D2320C"/>
    <w:rsid w:val="00D27C0C"/>
    <w:rsid w:val="00D74328"/>
    <w:rsid w:val="00D82996"/>
    <w:rsid w:val="00DB5284"/>
    <w:rsid w:val="00DC388D"/>
    <w:rsid w:val="00DF73A9"/>
    <w:rsid w:val="00E205DD"/>
    <w:rsid w:val="00E32EE0"/>
    <w:rsid w:val="00E44284"/>
    <w:rsid w:val="00E52448"/>
    <w:rsid w:val="00E61F15"/>
    <w:rsid w:val="00E63A92"/>
    <w:rsid w:val="00E65F63"/>
    <w:rsid w:val="00E82921"/>
    <w:rsid w:val="00E9332C"/>
    <w:rsid w:val="00EB1CB5"/>
    <w:rsid w:val="00EC59F2"/>
    <w:rsid w:val="00ED4D0A"/>
    <w:rsid w:val="00F66378"/>
    <w:rsid w:val="00F73BCB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806461"/>
  <w15:docId w15:val="{C5D5AEA2-9C4F-4498-8BA4-A41CF49A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750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562B"/>
    <w:rPr>
      <w:strike w:val="0"/>
      <w:dstrike w:val="0"/>
      <w:color w:val="38518A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3A562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F22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22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22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22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2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greteria.podgorica@este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92C81-1269-4247-B486-126BCD41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Canal</dc:creator>
  <cp:lastModifiedBy>ana.cakalovic</cp:lastModifiedBy>
  <cp:revision>9</cp:revision>
  <cp:lastPrinted>2025-02-04T16:20:00Z</cp:lastPrinted>
  <dcterms:created xsi:type="dcterms:W3CDTF">2025-02-04T16:23:00Z</dcterms:created>
  <dcterms:modified xsi:type="dcterms:W3CDTF">2026-03-04T11:56:00Z</dcterms:modified>
</cp:coreProperties>
</file>