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DCD5" w14:textId="77777777" w:rsidR="00507207" w:rsidRPr="00AC1B59" w:rsidRDefault="00507207" w:rsidP="00507207">
      <w:pPr>
        <w:spacing w:after="0"/>
        <w:jc w:val="center"/>
        <w:rPr>
          <w:rFonts w:asciiTheme="majorHAnsi" w:hAnsiTheme="majorHAnsi"/>
          <w:b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/>
          <w:b/>
          <w:color w:val="000000"/>
          <w:sz w:val="24"/>
          <w:szCs w:val="24"/>
          <w:lang w:val="sr-Latn-ME"/>
        </w:rPr>
        <w:t xml:space="preserve">Informacija o zaštiti fizičkih lica po pitanju korišćenja ličnih podataka </w:t>
      </w:r>
    </w:p>
    <w:p w14:paraId="3B119B1D" w14:textId="77777777" w:rsidR="00507207" w:rsidRPr="00AC1B59" w:rsidRDefault="00507207" w:rsidP="00507207">
      <w:pPr>
        <w:spacing w:after="0"/>
        <w:jc w:val="center"/>
        <w:rPr>
          <w:rFonts w:asciiTheme="majorHAnsi" w:hAnsiTheme="majorHAnsi"/>
          <w:b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/>
          <w:b/>
          <w:color w:val="000000"/>
          <w:sz w:val="24"/>
          <w:szCs w:val="24"/>
          <w:lang w:val="sr-Latn-ME"/>
        </w:rPr>
        <w:t>(Opšti pravilnik o zaštiti ličnih podataka EU 2016/679, član 13)</w:t>
      </w:r>
    </w:p>
    <w:p w14:paraId="2D78892B" w14:textId="77777777" w:rsidR="00507207" w:rsidRPr="00AC1B59" w:rsidRDefault="00507207" w:rsidP="00507207">
      <w:pPr>
        <w:spacing w:after="0"/>
        <w:jc w:val="center"/>
        <w:rPr>
          <w:rFonts w:asciiTheme="majorHAnsi" w:hAnsiTheme="majorHAnsi"/>
          <w:b/>
          <w:color w:val="000000"/>
          <w:sz w:val="24"/>
          <w:szCs w:val="24"/>
          <w:lang w:val="sr-Latn-ME"/>
        </w:rPr>
      </w:pPr>
    </w:p>
    <w:p w14:paraId="0433041A" w14:textId="77777777" w:rsidR="00507207" w:rsidRPr="00AC1B59" w:rsidRDefault="00507207" w:rsidP="00507207">
      <w:pPr>
        <w:jc w:val="both"/>
        <w:rPr>
          <w:rFonts w:asciiTheme="majorHAnsi" w:hAnsiTheme="majorHAnsi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/>
          <w:color w:val="000000"/>
          <w:sz w:val="24"/>
          <w:szCs w:val="24"/>
          <w:lang w:val="sr-Latn-ME"/>
        </w:rPr>
        <w:t>Korišćenje traženih ličnih podataka koji su neophodni kako bi se prijavili kao korisnik kod Ambasade Italije u Podgorici je zasnovano na principima zakonitosti, korektnosti i transparentnosti, u svrhu zaštite osnovnih prava i sloboda fizičkih lica. U tom smislu, dajemo sljedeće informacije:</w:t>
      </w:r>
    </w:p>
    <w:p w14:paraId="343105E1" w14:textId="77777777" w:rsidR="00507207" w:rsidRPr="00AC1B59" w:rsidRDefault="00507207" w:rsidP="00507207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Institucija koja obrađuje podatke je Ministarstvo vanjskih poslova i međunarodne saradnje (MAECI) Republike Italije koje, u konkretnom slučaju djeluje preko Ambasade Italije u Podgorici:</w:t>
      </w:r>
    </w:p>
    <w:p w14:paraId="57BB5790" w14:textId="5E7EFAFA" w:rsidR="00507207" w:rsidRPr="00AC1B59" w:rsidRDefault="00507207" w:rsidP="0050720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="Times New Roman"/>
          <w:sz w:val="24"/>
          <w:szCs w:val="24"/>
          <w:lang w:val="sr-Latn-ME"/>
        </w:rPr>
      </w:pPr>
      <w:r w:rsidRPr="00AC1B59">
        <w:rPr>
          <w:rFonts w:asciiTheme="majorHAnsi" w:hAnsiTheme="majorHAnsi" w:cs="Times New Roman"/>
          <w:sz w:val="24"/>
          <w:szCs w:val="24"/>
          <w:lang w:val="sr-Latn-ME"/>
        </w:rPr>
        <w:t xml:space="preserve">adresa: via Džordža Vašingtona 26, Podgorica, telefon: +38220234661, mail: </w:t>
      </w:r>
      <w:hyperlink r:id="rId7" w:history="1">
        <w:r w:rsidRPr="00AC1B59">
          <w:rPr>
            <w:rStyle w:val="Collegamentoipertestuale"/>
            <w:rFonts w:asciiTheme="majorHAnsi" w:hAnsiTheme="majorHAnsi" w:cs="Times New Roman"/>
            <w:sz w:val="24"/>
            <w:szCs w:val="24"/>
            <w:lang w:val="sr-Latn-ME"/>
          </w:rPr>
          <w:t>segreteria.podgorica@esteri.it</w:t>
        </w:r>
      </w:hyperlink>
      <w:r w:rsidRPr="00AC1B59">
        <w:rPr>
          <w:rFonts w:asciiTheme="majorHAnsi" w:hAnsiTheme="majorHAnsi" w:cs="Times New Roman"/>
          <w:sz w:val="24"/>
          <w:szCs w:val="24"/>
          <w:lang w:val="sr-Latn-ME"/>
        </w:rPr>
        <w:t xml:space="preserve">, sigurna </w:t>
      </w:r>
      <w:r w:rsidR="008642B1" w:rsidRPr="00AC1B59">
        <w:rPr>
          <w:rFonts w:asciiTheme="majorHAnsi" w:hAnsiTheme="majorHAnsi" w:cs="Times New Roman"/>
          <w:sz w:val="24"/>
          <w:szCs w:val="24"/>
          <w:lang w:val="sr-Latn-ME"/>
        </w:rPr>
        <w:t xml:space="preserve">elektronska </w:t>
      </w:r>
      <w:r w:rsidRPr="00AC1B59">
        <w:rPr>
          <w:rFonts w:asciiTheme="majorHAnsi" w:hAnsiTheme="majorHAnsi" w:cs="Times New Roman"/>
          <w:sz w:val="24"/>
          <w:szCs w:val="24"/>
          <w:lang w:val="sr-Latn-ME"/>
        </w:rPr>
        <w:t xml:space="preserve">pošta: </w:t>
      </w:r>
      <w:hyperlink r:id="rId8" w:history="1">
        <w:r w:rsidRPr="00AC1B59">
          <w:rPr>
            <w:rStyle w:val="Collegamentoipertestuale"/>
            <w:rFonts w:asciiTheme="majorHAnsi" w:hAnsiTheme="majorHAnsi" w:cs="Times New Roman"/>
            <w:sz w:val="24"/>
            <w:szCs w:val="24"/>
            <w:lang w:val="sr-Latn-ME"/>
          </w:rPr>
          <w:t>amb.podgorica@cert.esteri.it</w:t>
        </w:r>
      </w:hyperlink>
      <w:r w:rsidRPr="00AC1B59">
        <w:rPr>
          <w:rFonts w:asciiTheme="majorHAnsi" w:hAnsiTheme="majorHAnsi" w:cs="Times New Roman"/>
          <w:sz w:val="24"/>
          <w:szCs w:val="24"/>
          <w:lang w:val="sr-Latn-ME"/>
        </w:rPr>
        <w:t xml:space="preserve">  </w:t>
      </w:r>
    </w:p>
    <w:p w14:paraId="491B0C73" w14:textId="77777777" w:rsidR="00507207" w:rsidRPr="00AC1B59" w:rsidRDefault="00507207" w:rsidP="00507207">
      <w:pPr>
        <w:pStyle w:val="Paragrafoelenco"/>
        <w:jc w:val="both"/>
        <w:rPr>
          <w:rFonts w:asciiTheme="majorHAnsi" w:hAnsiTheme="majorHAnsi" w:cs="Tahoma"/>
          <w:color w:val="000000"/>
          <w:sz w:val="16"/>
          <w:szCs w:val="16"/>
          <w:lang w:val="sr-Latn-ME"/>
        </w:rPr>
      </w:pPr>
    </w:p>
    <w:p w14:paraId="2DB96927" w14:textId="2808D8C7" w:rsidR="00507207" w:rsidRPr="00AC1B59" w:rsidRDefault="00507207" w:rsidP="00507207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U slučaju upita ili prigovora, možete se obratiti odgovornom licu za zaštitu ličnih podataka (RPD) Ministarstva vanjskih poslova i međunarodne saradnje Italije, na sljedeću adresu: Ministero degli Affari Esteri e della Cooperazione Internazionale, Piazzale della Farnesina 1, 00135 ROMA, tel. 0039 06 36911 (centrala), email: </w:t>
      </w:r>
      <w:hyperlink r:id="rId9" w:history="1">
        <w:r w:rsidRPr="00AC1B59">
          <w:rPr>
            <w:rStyle w:val="Collegamentoipertestuale"/>
            <w:rFonts w:asciiTheme="majorHAnsi" w:hAnsiTheme="majorHAnsi" w:cs="Tahoma"/>
            <w:sz w:val="24"/>
            <w:szCs w:val="24"/>
            <w:lang w:val="sr-Latn-ME"/>
          </w:rPr>
          <w:t>rpd@esteri.it</w:t>
        </w:r>
      </w:hyperlink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; sigurna </w:t>
      </w:r>
      <w:r w:rsidR="002570FF"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elektronska </w:t>
      </w: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pošta: </w:t>
      </w:r>
      <w:hyperlink r:id="rId10" w:history="1">
        <w:r w:rsidRPr="00AC1B59">
          <w:rPr>
            <w:rStyle w:val="Collegamentoipertestuale"/>
            <w:rFonts w:asciiTheme="majorHAnsi" w:hAnsiTheme="majorHAnsi" w:cs="Tahoma"/>
            <w:sz w:val="24"/>
            <w:szCs w:val="24"/>
            <w:lang w:val="sr-Latn-ME"/>
          </w:rPr>
          <w:t>rpd@pec.esteri.it</w:t>
        </w:r>
      </w:hyperlink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.</w:t>
      </w:r>
    </w:p>
    <w:p w14:paraId="3D03BAAF" w14:textId="77777777" w:rsidR="00507207" w:rsidRPr="00AC1B59" w:rsidRDefault="00507207" w:rsidP="00507207">
      <w:pPr>
        <w:pStyle w:val="Paragrafoelenco"/>
        <w:spacing w:after="0" w:line="240" w:lineRule="auto"/>
        <w:contextualSpacing w:val="0"/>
        <w:jc w:val="both"/>
        <w:rPr>
          <w:rFonts w:asciiTheme="majorHAnsi" w:hAnsiTheme="majorHAnsi" w:cs="Tahoma"/>
          <w:color w:val="000000"/>
          <w:sz w:val="16"/>
          <w:szCs w:val="16"/>
          <w:lang w:val="sr-Latn-ME"/>
        </w:rPr>
      </w:pPr>
    </w:p>
    <w:p w14:paraId="531DAA48" w14:textId="1B536F45" w:rsidR="00507207" w:rsidRPr="00AC1B59" w:rsidRDefault="00507207" w:rsidP="00507207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Prikupljeni lični podaci </w:t>
      </w:r>
      <w:r w:rsidRPr="00AC1B59">
        <w:rPr>
          <w:rFonts w:asciiTheme="majorHAnsi" w:hAnsiTheme="majorHAnsi"/>
          <w:sz w:val="24"/>
          <w:szCs w:val="24"/>
          <w:lang w:val="sr-Latn-ME"/>
        </w:rPr>
        <w:t xml:space="preserve">potrebni su </w:t>
      </w:r>
      <w:r w:rsidR="006E772A" w:rsidRPr="00AC1B59">
        <w:rPr>
          <w:rFonts w:asciiTheme="majorHAnsi" w:hAnsiTheme="majorHAnsi"/>
          <w:sz w:val="24"/>
          <w:szCs w:val="24"/>
          <w:lang w:val="sr-Latn-ME"/>
        </w:rPr>
        <w:t>za sljedeće namjene:</w:t>
      </w:r>
    </w:p>
    <w:p w14:paraId="6AE06B8D" w14:textId="7E54022E" w:rsidR="006E772A" w:rsidRPr="00AC1B59" w:rsidRDefault="00550A68" w:rsidP="006E772A">
      <w:pPr>
        <w:spacing w:after="0" w:line="240" w:lineRule="auto"/>
        <w:ind w:left="708"/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k</w:t>
      </w:r>
      <w:r w:rsidR="006E772A"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ontakte i plaćanja koja se tiču sponzorstva.</w:t>
      </w:r>
    </w:p>
    <w:p w14:paraId="341A7CC6" w14:textId="77777777" w:rsidR="00507207" w:rsidRPr="00AC1B59" w:rsidRDefault="00507207" w:rsidP="00507207">
      <w:pPr>
        <w:pStyle w:val="Paragrafoelenco"/>
        <w:spacing w:after="0" w:line="240" w:lineRule="auto"/>
        <w:contextualSpacing w:val="0"/>
        <w:jc w:val="both"/>
        <w:rPr>
          <w:rFonts w:asciiTheme="majorHAnsi" w:hAnsiTheme="majorHAnsi" w:cs="Tahoma"/>
          <w:color w:val="000000"/>
          <w:sz w:val="16"/>
          <w:szCs w:val="16"/>
          <w:lang w:val="sr-Latn-ME"/>
        </w:rPr>
      </w:pPr>
    </w:p>
    <w:p w14:paraId="773191FE" w14:textId="0B5DB0B8" w:rsidR="00507207" w:rsidRPr="00AC1B59" w:rsidRDefault="00507207" w:rsidP="00507207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Dostavljanje traženih podataka je dobrovoljno. Eventualno odbijanje da se dostave traženi podaci </w:t>
      </w:r>
      <w:r w:rsidRPr="00AC1B59">
        <w:rPr>
          <w:rFonts w:asciiTheme="majorHAnsi" w:hAnsiTheme="majorHAnsi"/>
          <w:sz w:val="24"/>
          <w:szCs w:val="24"/>
          <w:lang w:val="sr-Latn-ME"/>
        </w:rPr>
        <w:t>dovešće d</w:t>
      </w:r>
      <w:r w:rsidR="002570FF" w:rsidRPr="00AC1B59">
        <w:rPr>
          <w:rFonts w:asciiTheme="majorHAnsi" w:hAnsiTheme="majorHAnsi"/>
          <w:sz w:val="24"/>
          <w:szCs w:val="24"/>
          <w:lang w:val="sr-Latn-ME"/>
        </w:rPr>
        <w:t>o</w:t>
      </w:r>
      <w:r w:rsidRPr="00AC1B59">
        <w:rPr>
          <w:rFonts w:asciiTheme="majorHAnsi" w:hAnsiTheme="majorHAnsi"/>
          <w:sz w:val="24"/>
          <w:szCs w:val="24"/>
          <w:lang w:val="sr-Latn-ME"/>
        </w:rPr>
        <w:t xml:space="preserve"> izuzeća iz procedure za selekciju i dodjelu.</w:t>
      </w:r>
    </w:p>
    <w:p w14:paraId="43BAA3DA" w14:textId="77777777" w:rsidR="00507207" w:rsidRPr="00AC1B59" w:rsidRDefault="00507207" w:rsidP="00507207">
      <w:pPr>
        <w:pStyle w:val="Paragrafoelenco"/>
        <w:jc w:val="both"/>
        <w:rPr>
          <w:rFonts w:asciiTheme="majorHAnsi" w:hAnsiTheme="majorHAnsi" w:cs="Tahoma"/>
          <w:color w:val="000000"/>
          <w:sz w:val="16"/>
          <w:szCs w:val="16"/>
          <w:lang w:val="sr-Latn-ME"/>
        </w:rPr>
      </w:pPr>
    </w:p>
    <w:p w14:paraId="6A2CAF4B" w14:textId="3B9B5F5C" w:rsidR="00507207" w:rsidRPr="00AC1B59" w:rsidRDefault="00507207" w:rsidP="00507207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Obrada podataka, koju će vršiti za to ovlašćeno osoblje, obavljaće se na mješovit način (ručna ili automatizovana obrada podataka)</w:t>
      </w:r>
      <w:r w:rsidR="002570FF"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.</w:t>
      </w:r>
    </w:p>
    <w:p w14:paraId="4F4DCCED" w14:textId="77777777" w:rsidR="00507207" w:rsidRPr="00AC1B59" w:rsidRDefault="00507207" w:rsidP="00507207">
      <w:pPr>
        <w:pStyle w:val="Paragrafoelenco"/>
        <w:rPr>
          <w:rFonts w:asciiTheme="majorHAnsi" w:hAnsiTheme="majorHAnsi" w:cs="Tahoma"/>
          <w:color w:val="000000"/>
          <w:sz w:val="16"/>
          <w:szCs w:val="16"/>
          <w:lang w:val="sr-Latn-ME"/>
        </w:rPr>
      </w:pPr>
    </w:p>
    <w:p w14:paraId="76BB8386" w14:textId="187A1CD5" w:rsidR="00507207" w:rsidRPr="00AC1B59" w:rsidRDefault="00507207" w:rsidP="00507207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Podatke koje dostavi korisnik tokom </w:t>
      </w:r>
      <w:r w:rsidR="002570FF"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prijavljivanja</w:t>
      </w: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 </w:t>
      </w:r>
      <w:r w:rsidRPr="00AC1B59">
        <w:rPr>
          <w:rFonts w:asciiTheme="majorHAnsi" w:hAnsiTheme="majorHAnsi"/>
          <w:sz w:val="24"/>
          <w:szCs w:val="24"/>
          <w:lang w:val="sr-Latn-ME"/>
        </w:rPr>
        <w:t xml:space="preserve">obrađivaće isključivo poslodavac i neće se proslijeđivati trećim licima. </w:t>
      </w:r>
    </w:p>
    <w:p w14:paraId="12B1AD4F" w14:textId="77777777" w:rsidR="00507207" w:rsidRPr="00AC1B59" w:rsidRDefault="00507207" w:rsidP="00507207">
      <w:pPr>
        <w:pStyle w:val="Paragrafoelenco"/>
        <w:rPr>
          <w:rFonts w:asciiTheme="majorHAnsi" w:hAnsiTheme="majorHAnsi" w:cs="Tahoma"/>
          <w:sz w:val="16"/>
          <w:szCs w:val="16"/>
          <w:lang w:val="sr-Latn-ME"/>
        </w:rPr>
      </w:pPr>
    </w:p>
    <w:p w14:paraId="45526C77" w14:textId="77777777" w:rsidR="00507207" w:rsidRPr="00AC1B59" w:rsidRDefault="00507207" w:rsidP="00507207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sz w:val="24"/>
          <w:szCs w:val="24"/>
          <w:lang w:val="sr-Latn-ME"/>
        </w:rPr>
        <w:t xml:space="preserve">Ambasada će čuvati i obrađivati podatke isključivo tokom perioda striktno neophodnog u svrhu navedenu u članu 3. Eventualni odnosni dokumenti će se čuvati tokom perioda predviđenog važećim zakonima.  </w:t>
      </w:r>
    </w:p>
    <w:p w14:paraId="0617F6FD" w14:textId="77777777" w:rsidR="00507207" w:rsidRPr="00AC1B59" w:rsidRDefault="00507207" w:rsidP="00507207">
      <w:pPr>
        <w:pStyle w:val="Paragrafoelenco"/>
        <w:rPr>
          <w:rFonts w:asciiTheme="majorHAnsi" w:hAnsiTheme="majorHAnsi" w:cs="Tahoma"/>
          <w:color w:val="000000"/>
          <w:sz w:val="16"/>
          <w:szCs w:val="16"/>
          <w:lang w:val="sr-Latn-ME"/>
        </w:rPr>
      </w:pPr>
    </w:p>
    <w:p w14:paraId="606AEEA5" w14:textId="77777777" w:rsidR="00507207" w:rsidRPr="00AC1B59" w:rsidRDefault="00507207" w:rsidP="00507207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Korisnik može tražiti pristup svojim ličnim podacima i njihovu ispravku. U okvirima važeće normative, korisnik može takođe zatražiti brisanje podataka kao i ograničavanje njihove obrade ili se može usprotiviti njihovoj obradi. U tom slučaju, zainteresovana strana mora predati odgovarajući zahtjev Ambasadi, i na znanje RPD-u Ministarstva vanjskih poslova i međunarodne saradnje. </w:t>
      </w:r>
    </w:p>
    <w:p w14:paraId="01522CA0" w14:textId="77777777" w:rsidR="00507207" w:rsidRPr="00AC1B59" w:rsidRDefault="00507207" w:rsidP="00507207">
      <w:pPr>
        <w:pStyle w:val="Paragrafoelenco"/>
        <w:rPr>
          <w:rFonts w:asciiTheme="majorHAnsi" w:hAnsiTheme="majorHAnsi" w:cs="Tahoma"/>
          <w:color w:val="000000"/>
          <w:sz w:val="16"/>
          <w:szCs w:val="16"/>
          <w:lang w:val="sr-Latn-ME"/>
        </w:rPr>
      </w:pPr>
    </w:p>
    <w:p w14:paraId="4886B331" w14:textId="32DB87A3" w:rsidR="00507207" w:rsidRPr="00AC1B59" w:rsidRDefault="00507207" w:rsidP="00507207">
      <w:pPr>
        <w:pStyle w:val="Paragrafoelenco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ajorHAnsi" w:hAnsiTheme="majorHAnsi" w:cs="Tahoma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Ukoliko smatra da su njegova prava povrijeđena, korisnik može predati pritužbu odgovornom licu RPD iz M</w:t>
      </w:r>
      <w:r w:rsidR="00AC1B59"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>inistarstva vanjskih poslova i međunarodne saradnje</w:t>
      </w: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. Takođe se može obratiti Nadležnom organu za zaštitu ličnih podataka (Piazza Montecitorio 121, 00186 Roma, tel 0039 06 696711 (centrala), email: </w:t>
      </w:r>
      <w:hyperlink r:id="rId11" w:history="1">
        <w:r w:rsidRPr="00AC1B59">
          <w:rPr>
            <w:rStyle w:val="Collegamentoipertestuale"/>
            <w:rFonts w:asciiTheme="majorHAnsi" w:hAnsiTheme="majorHAnsi" w:cs="Tahoma"/>
            <w:sz w:val="24"/>
            <w:szCs w:val="24"/>
            <w:lang w:val="sr-Latn-ME"/>
          </w:rPr>
          <w:t>garante@gpdp.it</w:t>
        </w:r>
      </w:hyperlink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, sigurna </w:t>
      </w:r>
      <w:r w:rsidR="002570FF"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elektronska </w:t>
      </w:r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pošta: </w:t>
      </w:r>
      <w:hyperlink r:id="rId12" w:history="1">
        <w:r w:rsidRPr="00AC1B59">
          <w:rPr>
            <w:rStyle w:val="Collegamentoipertestuale"/>
            <w:rFonts w:asciiTheme="majorHAnsi" w:hAnsiTheme="majorHAnsi" w:cs="Tahoma"/>
            <w:sz w:val="24"/>
            <w:szCs w:val="24"/>
            <w:lang w:val="sr-Latn-ME"/>
          </w:rPr>
          <w:t>protocollo@pec.gpdp.it</w:t>
        </w:r>
      </w:hyperlink>
      <w:r w:rsidRPr="00AC1B59">
        <w:rPr>
          <w:rFonts w:asciiTheme="majorHAnsi" w:hAnsiTheme="majorHAnsi" w:cs="Tahoma"/>
          <w:color w:val="000000"/>
          <w:sz w:val="24"/>
          <w:szCs w:val="24"/>
          <w:lang w:val="sr-Latn-ME"/>
        </w:rPr>
        <w:t xml:space="preserve">. </w:t>
      </w:r>
    </w:p>
    <w:p w14:paraId="72953A10" w14:textId="77777777" w:rsidR="00507207" w:rsidRPr="00AC1B59" w:rsidRDefault="00507207" w:rsidP="005072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sr-Latn-ME"/>
        </w:rPr>
      </w:pPr>
    </w:p>
    <w:p w14:paraId="61E16641" w14:textId="77777777" w:rsidR="00507207" w:rsidRPr="00AC1B59" w:rsidRDefault="00507207" w:rsidP="005072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sr-Latn-ME"/>
        </w:rPr>
      </w:pPr>
      <w:r w:rsidRPr="00AC1B59">
        <w:rPr>
          <w:rFonts w:asciiTheme="majorHAnsi" w:hAnsiTheme="majorHAnsi" w:cs="Times New Roman"/>
          <w:sz w:val="24"/>
          <w:szCs w:val="24"/>
          <w:lang w:val="sr-Latn-ME"/>
        </w:rPr>
        <w:t xml:space="preserve">Korisnik izjavljuje da je pročitao ovu informaciju i daje saglasnost za obradu ličnih podataka u gore navedene svrhe. </w:t>
      </w:r>
    </w:p>
    <w:p w14:paraId="2D4873AC" w14:textId="77777777" w:rsidR="00507207" w:rsidRPr="00AC1B59" w:rsidRDefault="00507207" w:rsidP="005072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  <w:lang w:val="sr-Latn-ME"/>
        </w:rPr>
      </w:pPr>
    </w:p>
    <w:p w14:paraId="4F8A4767" w14:textId="5B8D7458" w:rsidR="00507207" w:rsidRPr="00AC1B59" w:rsidRDefault="00507207" w:rsidP="002570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  <w:lang w:val="sr-Latn-ME"/>
        </w:rPr>
      </w:pPr>
      <w:r w:rsidRPr="00AC1B59">
        <w:rPr>
          <w:rFonts w:asciiTheme="majorHAnsi" w:hAnsiTheme="majorHAnsi" w:cs="Times New Roman"/>
          <w:sz w:val="24"/>
          <w:szCs w:val="24"/>
          <w:lang w:val="sr-Latn-ME"/>
        </w:rPr>
        <w:t>IME, PREZIME, datum i potpis</w:t>
      </w:r>
      <w:r w:rsidR="002570FF" w:rsidRPr="00AC1B59">
        <w:rPr>
          <w:rFonts w:asciiTheme="majorHAnsi" w:hAnsiTheme="majorHAnsi" w:cs="Times New Roman"/>
          <w:sz w:val="24"/>
          <w:szCs w:val="24"/>
          <w:lang w:val="sr-Latn-ME"/>
        </w:rPr>
        <w:t xml:space="preserve"> </w:t>
      </w:r>
      <w:r w:rsidRPr="00AC1B59">
        <w:rPr>
          <w:rFonts w:asciiTheme="majorHAnsi" w:hAnsiTheme="majorHAnsi" w:cs="Times New Roman"/>
          <w:sz w:val="24"/>
          <w:szCs w:val="24"/>
          <w:lang w:val="sr-Latn-ME"/>
        </w:rPr>
        <w:t>______________________________________________________________</w:t>
      </w:r>
    </w:p>
    <w:p w14:paraId="06E223EC" w14:textId="77777777" w:rsidR="00507207" w:rsidRPr="00AC1B59" w:rsidRDefault="00507207" w:rsidP="005072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sr-Latn-ME"/>
        </w:rPr>
      </w:pPr>
    </w:p>
    <w:p w14:paraId="1505A1D8" w14:textId="24FA353D" w:rsidR="00507207" w:rsidRPr="00AC1B59" w:rsidRDefault="00507207" w:rsidP="00507207">
      <w:pPr>
        <w:spacing w:after="0"/>
        <w:jc w:val="both"/>
        <w:rPr>
          <w:rFonts w:asciiTheme="majorHAnsi" w:hAnsiTheme="majorHAnsi"/>
          <w:color w:val="000000"/>
          <w:sz w:val="24"/>
          <w:szCs w:val="24"/>
          <w:lang w:val="sr-Latn-ME"/>
        </w:rPr>
      </w:pPr>
      <w:r w:rsidRPr="00AC1B59">
        <w:rPr>
          <w:rFonts w:asciiTheme="majorHAnsi" w:hAnsiTheme="majorHAnsi"/>
          <w:b/>
          <w:color w:val="000000"/>
          <w:sz w:val="24"/>
          <w:szCs w:val="24"/>
          <w:lang w:val="sr-Latn-ME"/>
        </w:rPr>
        <w:t>N</w:t>
      </w:r>
      <w:r w:rsidR="00315BF8" w:rsidRPr="00AC1B59">
        <w:rPr>
          <w:rFonts w:asciiTheme="majorHAnsi" w:hAnsiTheme="majorHAnsi"/>
          <w:b/>
          <w:color w:val="000000"/>
          <w:sz w:val="24"/>
          <w:szCs w:val="24"/>
          <w:lang w:val="sr-Latn-ME"/>
        </w:rPr>
        <w:t>APOMENA</w:t>
      </w:r>
      <w:r w:rsidRPr="00AC1B59">
        <w:rPr>
          <w:rFonts w:asciiTheme="majorHAnsi" w:hAnsiTheme="majorHAnsi"/>
          <w:b/>
          <w:color w:val="000000"/>
          <w:sz w:val="24"/>
          <w:szCs w:val="24"/>
          <w:lang w:val="sr-Latn-ME"/>
        </w:rPr>
        <w:t>:</w:t>
      </w:r>
      <w:r w:rsidRPr="00AC1B59">
        <w:rPr>
          <w:rFonts w:asciiTheme="majorHAnsi" w:hAnsiTheme="majorHAnsi"/>
          <w:color w:val="000000"/>
          <w:sz w:val="24"/>
          <w:szCs w:val="24"/>
          <w:lang w:val="sr-Latn-ME"/>
        </w:rPr>
        <w:t xml:space="preserve"> u slučaju telefonskog poziva, </w:t>
      </w:r>
      <w:r w:rsidR="00315BF8" w:rsidRPr="00AC1B59">
        <w:rPr>
          <w:rFonts w:asciiTheme="majorHAnsi" w:hAnsiTheme="majorHAnsi"/>
          <w:color w:val="000000"/>
          <w:sz w:val="24"/>
          <w:szCs w:val="24"/>
          <w:lang w:val="sr-Latn-ME"/>
        </w:rPr>
        <w:t xml:space="preserve">nadležna osoba </w:t>
      </w:r>
      <w:r w:rsidRPr="00AC1B59">
        <w:rPr>
          <w:rFonts w:asciiTheme="majorHAnsi" w:hAnsiTheme="majorHAnsi"/>
          <w:color w:val="000000"/>
          <w:sz w:val="24"/>
          <w:szCs w:val="24"/>
          <w:lang w:val="sr-Latn-ME"/>
        </w:rPr>
        <w:t>je dužn</w:t>
      </w:r>
      <w:r w:rsidR="00315BF8" w:rsidRPr="00AC1B59">
        <w:rPr>
          <w:rFonts w:asciiTheme="majorHAnsi" w:hAnsiTheme="majorHAnsi"/>
          <w:color w:val="000000"/>
          <w:sz w:val="24"/>
          <w:szCs w:val="24"/>
          <w:lang w:val="sr-Latn-ME"/>
        </w:rPr>
        <w:t>a</w:t>
      </w:r>
      <w:r w:rsidRPr="00AC1B59">
        <w:rPr>
          <w:rFonts w:asciiTheme="majorHAnsi" w:hAnsiTheme="majorHAnsi"/>
          <w:color w:val="000000"/>
          <w:sz w:val="24"/>
          <w:szCs w:val="24"/>
          <w:lang w:val="sr-Latn-ME"/>
        </w:rPr>
        <w:t xml:space="preserve"> da sagovornika obavijesti o gore navedenom, ukoliko prikuplja ili bilježi lične podatke.      </w:t>
      </w:r>
    </w:p>
    <w:sectPr w:rsidR="00507207" w:rsidRPr="00AC1B59" w:rsidSect="00E3718A">
      <w:headerReference w:type="default" r:id="rId13"/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3791" w14:textId="77777777" w:rsidR="005E0FD2" w:rsidRDefault="00853661">
      <w:pPr>
        <w:spacing w:after="0" w:line="240" w:lineRule="auto"/>
      </w:pPr>
      <w:r>
        <w:separator/>
      </w:r>
    </w:p>
  </w:endnote>
  <w:endnote w:type="continuationSeparator" w:id="0">
    <w:p w14:paraId="0554C190" w14:textId="77777777" w:rsidR="005E0FD2" w:rsidRDefault="0085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3AB3" w14:textId="77777777" w:rsidR="005E0FD2" w:rsidRDefault="00853661">
      <w:pPr>
        <w:spacing w:after="0" w:line="240" w:lineRule="auto"/>
      </w:pPr>
      <w:r>
        <w:separator/>
      </w:r>
    </w:p>
  </w:footnote>
  <w:footnote w:type="continuationSeparator" w:id="0">
    <w:p w14:paraId="2297830D" w14:textId="77777777" w:rsidR="005E0FD2" w:rsidRDefault="00853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7CB3" w14:textId="56789E31" w:rsidR="00E41DB6" w:rsidRPr="00E41DB6" w:rsidRDefault="00507207" w:rsidP="00E41DB6">
    <w:pPr>
      <w:pStyle w:val="Intestazione"/>
      <w:jc w:val="right"/>
      <w:rPr>
        <w:rFonts w:ascii="Times New Roman" w:hAnsi="Times New Roman" w:cs="Times New Roman"/>
        <w:sz w:val="24"/>
        <w:szCs w:val="24"/>
      </w:rPr>
    </w:pPr>
    <w:r w:rsidRPr="00E41DB6">
      <w:rPr>
        <w:rFonts w:ascii="Times New Roman" w:hAnsi="Times New Roman" w:cs="Times New Roman"/>
        <w:sz w:val="24"/>
        <w:szCs w:val="24"/>
      </w:rPr>
      <w:t xml:space="preserve">Allegato </w:t>
    </w:r>
    <w:r w:rsidR="00A90C27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7BB6"/>
    <w:multiLevelType w:val="hybridMultilevel"/>
    <w:tmpl w:val="EE7EF36E"/>
    <w:lvl w:ilvl="0" w:tplc="5F2A32A2">
      <w:start w:val="1"/>
      <w:numFmt w:val="decimal"/>
      <w:lvlText w:val="%1."/>
      <w:lvlJc w:val="right"/>
      <w:pPr>
        <w:ind w:left="36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70087"/>
    <w:multiLevelType w:val="hybridMultilevel"/>
    <w:tmpl w:val="568E0534"/>
    <w:lvl w:ilvl="0" w:tplc="B614AB62">
      <w:start w:val="1"/>
      <w:numFmt w:val="decimal"/>
      <w:lvlText w:val="%1."/>
      <w:lvlJc w:val="left"/>
      <w:pPr>
        <w:ind w:left="720" w:hanging="360"/>
      </w:pPr>
      <w:rPr>
        <w:rFonts w:eastAsia="Book Antiqua" w:cs="Book Antiqu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07"/>
    <w:rsid w:val="000B7FCD"/>
    <w:rsid w:val="002570FF"/>
    <w:rsid w:val="00315BF8"/>
    <w:rsid w:val="00507207"/>
    <w:rsid w:val="00550A68"/>
    <w:rsid w:val="005E0FD2"/>
    <w:rsid w:val="006E772A"/>
    <w:rsid w:val="00853661"/>
    <w:rsid w:val="008642B1"/>
    <w:rsid w:val="00A90C27"/>
    <w:rsid w:val="00AC1B59"/>
    <w:rsid w:val="00B1409F"/>
    <w:rsid w:val="00F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9EA1"/>
  <w15:chartTrackingRefBased/>
  <w15:docId w15:val="{0F918C79-B3A9-49B8-A8D4-B65C0ECF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720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72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7207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072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207"/>
  </w:style>
  <w:style w:type="paragraph" w:styleId="Pidipagina">
    <w:name w:val="footer"/>
    <w:basedOn w:val="Normale"/>
    <w:link w:val="PidipaginaCarattere"/>
    <w:uiPriority w:val="99"/>
    <w:unhideWhenUsed/>
    <w:rsid w:val="00A90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.podgorica@cert.esteri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.podgorica@esteri.it" TargetMode="External"/><Relationship Id="rId12" Type="http://schemas.openxmlformats.org/officeDocument/2006/relationships/hyperlink" Target="mailto:protocollo@pec.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ante@gpdp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pd@pec.este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ester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silvia.staffa</dc:creator>
  <cp:keywords/>
  <dc:description/>
  <cp:lastModifiedBy>filippo.candela</cp:lastModifiedBy>
  <cp:revision>3</cp:revision>
  <dcterms:created xsi:type="dcterms:W3CDTF">2025-02-04T11:29:00Z</dcterms:created>
  <dcterms:modified xsi:type="dcterms:W3CDTF">2026-03-04T11:51:00Z</dcterms:modified>
</cp:coreProperties>
</file>